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5F" w:rsidRDefault="00C9445F">
      <w:pPr>
        <w:pStyle w:val="Corpodetexto"/>
        <w:rPr>
          <w:b/>
          <w:sz w:val="22"/>
        </w:rPr>
      </w:pPr>
    </w:p>
    <w:p w:rsidR="003F792B" w:rsidRDefault="003F792B">
      <w:pPr>
        <w:pStyle w:val="Corpodetexto"/>
        <w:rPr>
          <w:b/>
          <w:sz w:val="22"/>
        </w:rPr>
      </w:pPr>
    </w:p>
    <w:p w:rsidR="003F792B" w:rsidRPr="00752467" w:rsidRDefault="003F792B" w:rsidP="003F792B">
      <w:pPr>
        <w:pStyle w:val="Corpodetexto"/>
        <w:jc w:val="center"/>
        <w:rPr>
          <w:b/>
          <w:sz w:val="22"/>
        </w:rPr>
      </w:pPr>
      <w:r w:rsidRPr="00752467">
        <w:rPr>
          <w:b/>
          <w:sz w:val="22"/>
        </w:rPr>
        <w:t>LEILÃO N. 01/2020 – SANESUL</w:t>
      </w:r>
    </w:p>
    <w:p w:rsidR="003F792B" w:rsidRPr="00752467" w:rsidRDefault="003F792B" w:rsidP="003F792B">
      <w:pPr>
        <w:pStyle w:val="Corpodetexto"/>
        <w:jc w:val="center"/>
        <w:rPr>
          <w:b/>
          <w:sz w:val="22"/>
        </w:rPr>
      </w:pPr>
    </w:p>
    <w:p w:rsidR="003F792B" w:rsidRPr="00752467" w:rsidRDefault="003F792B" w:rsidP="003F792B">
      <w:pPr>
        <w:pStyle w:val="Corpodetexto"/>
        <w:jc w:val="center"/>
        <w:rPr>
          <w:b/>
          <w:sz w:val="22"/>
        </w:rPr>
      </w:pPr>
      <w:r w:rsidRPr="00752467">
        <w:rPr>
          <w:b/>
          <w:sz w:val="22"/>
        </w:rPr>
        <w:t>“MAIOR OFERTA DE PREÇO”</w:t>
      </w:r>
    </w:p>
    <w:p w:rsidR="00C9445F" w:rsidRPr="00752467" w:rsidRDefault="00C9445F" w:rsidP="005A4B4F">
      <w:pPr>
        <w:pStyle w:val="Corpodetexto"/>
        <w:jc w:val="both"/>
        <w:rPr>
          <w:b/>
          <w:sz w:val="22"/>
        </w:rPr>
      </w:pPr>
    </w:p>
    <w:p w:rsidR="00C9445F" w:rsidRPr="00752467" w:rsidRDefault="00D503D6" w:rsidP="005A4B4F">
      <w:pPr>
        <w:spacing w:before="184" w:line="362" w:lineRule="auto"/>
        <w:ind w:left="402" w:right="372"/>
        <w:jc w:val="both"/>
        <w:rPr>
          <w:b/>
          <w:sz w:val="20"/>
        </w:rPr>
      </w:pPr>
      <w:r w:rsidRPr="00752467">
        <w:rPr>
          <w:b/>
          <w:sz w:val="20"/>
          <w:u w:val="thick"/>
        </w:rPr>
        <w:t>OBJETO</w:t>
      </w:r>
      <w:r w:rsidRPr="00752467">
        <w:rPr>
          <w:b/>
          <w:sz w:val="20"/>
        </w:rPr>
        <w:t>: ALIENAÇÃO DE IMÓVEIS DE PROPRIEDADE D</w:t>
      </w:r>
      <w:r w:rsidR="003F792B" w:rsidRPr="00752467">
        <w:rPr>
          <w:b/>
          <w:sz w:val="20"/>
        </w:rPr>
        <w:t xml:space="preserve">A EMPRESA DE SANEAMENTO </w:t>
      </w:r>
      <w:r w:rsidRPr="00752467">
        <w:rPr>
          <w:b/>
          <w:sz w:val="20"/>
        </w:rPr>
        <w:t>DO DE MATO GROSSO DO SUL NO</w:t>
      </w:r>
      <w:r w:rsidR="003F792B" w:rsidRPr="00752467">
        <w:rPr>
          <w:b/>
          <w:sz w:val="20"/>
        </w:rPr>
        <w:t>S</w:t>
      </w:r>
      <w:r w:rsidRPr="00752467">
        <w:rPr>
          <w:b/>
          <w:sz w:val="20"/>
        </w:rPr>
        <w:t xml:space="preserve"> MUNICÍPIO</w:t>
      </w:r>
      <w:r w:rsidR="003F792B" w:rsidRPr="00752467">
        <w:rPr>
          <w:b/>
          <w:sz w:val="20"/>
        </w:rPr>
        <w:t>S</w:t>
      </w:r>
      <w:r w:rsidRPr="00752467">
        <w:rPr>
          <w:b/>
          <w:sz w:val="20"/>
        </w:rPr>
        <w:t xml:space="preserve"> DE</w:t>
      </w:r>
      <w:r w:rsidR="003F792B" w:rsidRPr="00752467">
        <w:rPr>
          <w:b/>
          <w:sz w:val="20"/>
        </w:rPr>
        <w:t>:</w:t>
      </w:r>
      <w:r w:rsidRPr="00752467">
        <w:rPr>
          <w:b/>
          <w:sz w:val="20"/>
        </w:rPr>
        <w:t xml:space="preserve"> </w:t>
      </w:r>
      <w:r w:rsidR="005A4B4F" w:rsidRPr="00752467">
        <w:rPr>
          <w:b/>
          <w:sz w:val="20"/>
        </w:rPr>
        <w:t xml:space="preserve">ANTÔNIO JOÃO, APARECIDA DO TABOADO, AQUIDAUANA, BODOQUENA, BONITO, CAARAPÓ, CAMAPUÃ, CORUMBÁ, COXIM, DOURADOS, INOCÊNCIA, LADÁRIO, MARACAJU, MIRANDA, PARANAÍBA, PONTA PORÃ, TRÊS LAGOAS E NO </w:t>
      </w:r>
      <w:r w:rsidR="00BB072D" w:rsidRPr="00752467">
        <w:rPr>
          <w:b/>
          <w:sz w:val="20"/>
        </w:rPr>
        <w:t>DISTRITO</w:t>
      </w:r>
      <w:r w:rsidR="005A4B4F" w:rsidRPr="00752467">
        <w:rPr>
          <w:b/>
          <w:sz w:val="20"/>
        </w:rPr>
        <w:t xml:space="preserve"> DE NOVA AMÉRICA </w:t>
      </w:r>
      <w:r w:rsidR="009E366E" w:rsidRPr="00752467">
        <w:rPr>
          <w:b/>
          <w:sz w:val="20"/>
        </w:rPr>
        <w:t>–</w:t>
      </w:r>
      <w:r w:rsidR="005A4B4F" w:rsidRPr="00752467">
        <w:rPr>
          <w:b/>
          <w:sz w:val="20"/>
        </w:rPr>
        <w:t xml:space="preserve"> </w:t>
      </w:r>
      <w:r w:rsidR="00BB072D" w:rsidRPr="00752467">
        <w:rPr>
          <w:b/>
          <w:sz w:val="20"/>
        </w:rPr>
        <w:t>MS</w:t>
      </w:r>
      <w:r w:rsidR="009E366E" w:rsidRPr="00752467">
        <w:rPr>
          <w:b/>
          <w:sz w:val="20"/>
        </w:rPr>
        <w:t>.</w:t>
      </w:r>
    </w:p>
    <w:p w:rsidR="00C9445F" w:rsidRPr="00752467" w:rsidRDefault="00C9445F">
      <w:pPr>
        <w:pStyle w:val="Corpodetexto"/>
        <w:spacing w:before="7"/>
        <w:rPr>
          <w:b/>
          <w:sz w:val="29"/>
        </w:rPr>
      </w:pPr>
    </w:p>
    <w:p w:rsidR="00C9445F" w:rsidRPr="00752467" w:rsidRDefault="00D503D6">
      <w:pPr>
        <w:ind w:left="402"/>
        <w:rPr>
          <w:b/>
          <w:sz w:val="20"/>
        </w:rPr>
      </w:pPr>
      <w:r w:rsidRPr="00752467">
        <w:rPr>
          <w:b/>
          <w:sz w:val="20"/>
        </w:rPr>
        <w:t>PREÂMBULO</w:t>
      </w:r>
    </w:p>
    <w:p w:rsidR="00C9445F" w:rsidRPr="00752467" w:rsidRDefault="00C9445F">
      <w:pPr>
        <w:pStyle w:val="Corpodetexto"/>
        <w:rPr>
          <w:b/>
          <w:sz w:val="22"/>
        </w:rPr>
      </w:pPr>
    </w:p>
    <w:p w:rsidR="00C9445F" w:rsidRPr="00752467" w:rsidRDefault="00C9445F">
      <w:pPr>
        <w:pStyle w:val="Corpodetexto"/>
        <w:spacing w:before="2"/>
        <w:rPr>
          <w:b/>
          <w:sz w:val="18"/>
        </w:rPr>
      </w:pPr>
    </w:p>
    <w:p w:rsidR="00C9445F" w:rsidRPr="00752467" w:rsidRDefault="00D503D6">
      <w:pPr>
        <w:pStyle w:val="PargrafodaLista"/>
        <w:numPr>
          <w:ilvl w:val="0"/>
          <w:numId w:val="15"/>
        </w:numPr>
        <w:tabs>
          <w:tab w:val="left" w:pos="568"/>
          <w:tab w:val="left" w:pos="1109"/>
        </w:tabs>
        <w:rPr>
          <w:b/>
          <w:sz w:val="20"/>
        </w:rPr>
      </w:pPr>
      <w:r w:rsidRPr="00752467">
        <w:rPr>
          <w:b/>
          <w:sz w:val="20"/>
        </w:rPr>
        <w:t>-</w:t>
      </w:r>
      <w:r w:rsidRPr="00752467">
        <w:rPr>
          <w:b/>
          <w:sz w:val="20"/>
        </w:rPr>
        <w:tab/>
        <w:t>DO</w:t>
      </w:r>
      <w:r w:rsidRPr="00752467">
        <w:rPr>
          <w:b/>
          <w:spacing w:val="-1"/>
          <w:sz w:val="20"/>
        </w:rPr>
        <w:t xml:space="preserve"> </w:t>
      </w:r>
      <w:r w:rsidRPr="00752467">
        <w:rPr>
          <w:b/>
          <w:sz w:val="20"/>
        </w:rPr>
        <w:t>OBJETO</w:t>
      </w:r>
    </w:p>
    <w:p w:rsidR="00C9445F" w:rsidRPr="00752467" w:rsidRDefault="00D503D6">
      <w:pPr>
        <w:pStyle w:val="PargrafodaLista"/>
        <w:numPr>
          <w:ilvl w:val="0"/>
          <w:numId w:val="15"/>
        </w:numPr>
        <w:tabs>
          <w:tab w:val="left" w:pos="568"/>
          <w:tab w:val="left" w:pos="1109"/>
        </w:tabs>
        <w:spacing w:before="115"/>
        <w:rPr>
          <w:b/>
          <w:sz w:val="20"/>
        </w:rPr>
      </w:pPr>
      <w:r w:rsidRPr="00752467">
        <w:rPr>
          <w:b/>
          <w:sz w:val="20"/>
        </w:rPr>
        <w:t>-</w:t>
      </w:r>
      <w:r w:rsidRPr="00752467">
        <w:rPr>
          <w:b/>
          <w:sz w:val="20"/>
        </w:rPr>
        <w:tab/>
        <w:t>DO LOCAL, DATA E HORÁRIO PARA A REALIZAÇÃO DO</w:t>
      </w:r>
      <w:r w:rsidRPr="00752467">
        <w:rPr>
          <w:b/>
          <w:spacing w:val="-6"/>
          <w:sz w:val="20"/>
        </w:rPr>
        <w:t xml:space="preserve"> </w:t>
      </w:r>
      <w:r w:rsidRPr="00752467">
        <w:rPr>
          <w:b/>
          <w:sz w:val="20"/>
        </w:rPr>
        <w:t>LEILÃO</w:t>
      </w:r>
    </w:p>
    <w:p w:rsidR="00C9445F" w:rsidRPr="00752467" w:rsidRDefault="00D503D6">
      <w:pPr>
        <w:pStyle w:val="PargrafodaLista"/>
        <w:numPr>
          <w:ilvl w:val="0"/>
          <w:numId w:val="15"/>
        </w:numPr>
        <w:tabs>
          <w:tab w:val="left" w:pos="568"/>
          <w:tab w:val="left" w:pos="1109"/>
        </w:tabs>
        <w:spacing w:before="114"/>
        <w:rPr>
          <w:b/>
          <w:sz w:val="20"/>
        </w:rPr>
      </w:pPr>
      <w:r w:rsidRPr="00752467">
        <w:rPr>
          <w:b/>
          <w:sz w:val="20"/>
        </w:rPr>
        <w:t>-</w:t>
      </w:r>
      <w:r w:rsidRPr="00752467">
        <w:rPr>
          <w:b/>
          <w:sz w:val="20"/>
        </w:rPr>
        <w:tab/>
        <w:t>DA VISTORIA DOS</w:t>
      </w:r>
      <w:r w:rsidRPr="00752467">
        <w:rPr>
          <w:b/>
          <w:spacing w:val="-9"/>
          <w:sz w:val="20"/>
        </w:rPr>
        <w:t xml:space="preserve"> </w:t>
      </w:r>
      <w:r w:rsidRPr="00752467">
        <w:rPr>
          <w:b/>
          <w:sz w:val="20"/>
        </w:rPr>
        <w:t>IMÓVEIS</w:t>
      </w:r>
    </w:p>
    <w:p w:rsidR="00C9445F" w:rsidRPr="00752467" w:rsidRDefault="00D503D6">
      <w:pPr>
        <w:pStyle w:val="PargrafodaLista"/>
        <w:numPr>
          <w:ilvl w:val="0"/>
          <w:numId w:val="15"/>
        </w:numPr>
        <w:tabs>
          <w:tab w:val="left" w:pos="568"/>
          <w:tab w:val="left" w:pos="1109"/>
        </w:tabs>
        <w:spacing w:before="115"/>
        <w:rPr>
          <w:b/>
          <w:sz w:val="20"/>
        </w:rPr>
      </w:pPr>
      <w:r w:rsidRPr="00752467">
        <w:rPr>
          <w:b/>
          <w:sz w:val="20"/>
        </w:rPr>
        <w:t>-</w:t>
      </w:r>
      <w:r w:rsidRPr="00752467">
        <w:rPr>
          <w:b/>
          <w:sz w:val="20"/>
        </w:rPr>
        <w:tab/>
        <w:t>DA PRESTAÇÃO DE</w:t>
      </w:r>
      <w:r w:rsidRPr="00752467">
        <w:rPr>
          <w:b/>
          <w:spacing w:val="-5"/>
          <w:sz w:val="20"/>
        </w:rPr>
        <w:t xml:space="preserve"> </w:t>
      </w:r>
      <w:r w:rsidRPr="00752467">
        <w:rPr>
          <w:b/>
          <w:sz w:val="20"/>
        </w:rPr>
        <w:t>GARANTIA</w:t>
      </w:r>
    </w:p>
    <w:p w:rsidR="00C9445F" w:rsidRPr="00752467" w:rsidRDefault="00D503D6">
      <w:pPr>
        <w:pStyle w:val="PargrafodaLista"/>
        <w:numPr>
          <w:ilvl w:val="0"/>
          <w:numId w:val="15"/>
        </w:numPr>
        <w:tabs>
          <w:tab w:val="left" w:pos="568"/>
          <w:tab w:val="left" w:pos="1109"/>
        </w:tabs>
        <w:spacing w:before="116"/>
        <w:rPr>
          <w:b/>
          <w:sz w:val="20"/>
        </w:rPr>
      </w:pPr>
      <w:r w:rsidRPr="00752467">
        <w:rPr>
          <w:b/>
          <w:sz w:val="20"/>
        </w:rPr>
        <w:t>-</w:t>
      </w:r>
      <w:r w:rsidRPr="00752467">
        <w:rPr>
          <w:b/>
          <w:sz w:val="20"/>
        </w:rPr>
        <w:tab/>
        <w:t>DAS CONDIÇÕES DE</w:t>
      </w:r>
      <w:r w:rsidRPr="00752467">
        <w:rPr>
          <w:b/>
          <w:spacing w:val="-2"/>
          <w:sz w:val="20"/>
        </w:rPr>
        <w:t xml:space="preserve"> </w:t>
      </w:r>
      <w:r w:rsidRPr="00752467">
        <w:rPr>
          <w:b/>
          <w:sz w:val="20"/>
        </w:rPr>
        <w:t>PARTICIPAÇÃO</w:t>
      </w:r>
    </w:p>
    <w:p w:rsidR="00C9445F" w:rsidRPr="00752467" w:rsidRDefault="00D503D6">
      <w:pPr>
        <w:pStyle w:val="PargrafodaLista"/>
        <w:numPr>
          <w:ilvl w:val="0"/>
          <w:numId w:val="15"/>
        </w:numPr>
        <w:tabs>
          <w:tab w:val="left" w:pos="568"/>
          <w:tab w:val="left" w:pos="1109"/>
        </w:tabs>
        <w:spacing w:before="115"/>
        <w:rPr>
          <w:b/>
          <w:sz w:val="20"/>
        </w:rPr>
      </w:pPr>
      <w:r w:rsidRPr="00752467">
        <w:rPr>
          <w:b/>
          <w:sz w:val="20"/>
        </w:rPr>
        <w:t>-</w:t>
      </w:r>
      <w:r w:rsidRPr="00752467">
        <w:rPr>
          <w:b/>
          <w:sz w:val="20"/>
        </w:rPr>
        <w:tab/>
        <w:t>DA</w:t>
      </w:r>
      <w:r w:rsidRPr="00752467">
        <w:rPr>
          <w:b/>
          <w:spacing w:val="-4"/>
          <w:sz w:val="20"/>
        </w:rPr>
        <w:t xml:space="preserve"> </w:t>
      </w:r>
      <w:r w:rsidRPr="00752467">
        <w:rPr>
          <w:b/>
          <w:sz w:val="20"/>
        </w:rPr>
        <w:t>DOCUMENTAÇÃO</w:t>
      </w:r>
    </w:p>
    <w:p w:rsidR="00C9445F" w:rsidRPr="00752467" w:rsidRDefault="00D503D6">
      <w:pPr>
        <w:pStyle w:val="PargrafodaLista"/>
        <w:numPr>
          <w:ilvl w:val="0"/>
          <w:numId w:val="15"/>
        </w:numPr>
        <w:tabs>
          <w:tab w:val="left" w:pos="568"/>
          <w:tab w:val="left" w:pos="1109"/>
        </w:tabs>
        <w:spacing w:before="114"/>
        <w:rPr>
          <w:b/>
          <w:sz w:val="20"/>
        </w:rPr>
      </w:pPr>
      <w:r w:rsidRPr="00752467">
        <w:rPr>
          <w:b/>
          <w:sz w:val="20"/>
        </w:rPr>
        <w:t>-</w:t>
      </w:r>
      <w:r w:rsidRPr="00752467">
        <w:rPr>
          <w:b/>
          <w:sz w:val="20"/>
        </w:rPr>
        <w:tab/>
        <w:t>DO</w:t>
      </w:r>
      <w:r w:rsidRPr="00752467">
        <w:rPr>
          <w:b/>
          <w:spacing w:val="-1"/>
          <w:sz w:val="20"/>
        </w:rPr>
        <w:t xml:space="preserve"> </w:t>
      </w:r>
      <w:r w:rsidRPr="00752467">
        <w:rPr>
          <w:b/>
          <w:sz w:val="20"/>
        </w:rPr>
        <w:t>PROCEDIMENTO</w:t>
      </w:r>
    </w:p>
    <w:p w:rsidR="00C9445F" w:rsidRPr="00752467" w:rsidRDefault="00D503D6">
      <w:pPr>
        <w:pStyle w:val="PargrafodaLista"/>
        <w:numPr>
          <w:ilvl w:val="0"/>
          <w:numId w:val="15"/>
        </w:numPr>
        <w:tabs>
          <w:tab w:val="left" w:pos="568"/>
          <w:tab w:val="left" w:pos="1109"/>
        </w:tabs>
        <w:spacing w:before="116"/>
        <w:rPr>
          <w:b/>
          <w:sz w:val="20"/>
        </w:rPr>
      </w:pPr>
      <w:r w:rsidRPr="00752467">
        <w:rPr>
          <w:b/>
          <w:sz w:val="20"/>
        </w:rPr>
        <w:t>-</w:t>
      </w:r>
      <w:r w:rsidRPr="00752467">
        <w:rPr>
          <w:b/>
          <w:sz w:val="20"/>
        </w:rPr>
        <w:tab/>
        <w:t>DO</w:t>
      </w:r>
      <w:r w:rsidRPr="00752467">
        <w:rPr>
          <w:b/>
          <w:spacing w:val="-1"/>
          <w:sz w:val="20"/>
        </w:rPr>
        <w:t xml:space="preserve"> </w:t>
      </w:r>
      <w:r w:rsidRPr="00752467">
        <w:rPr>
          <w:b/>
          <w:sz w:val="20"/>
        </w:rPr>
        <w:t>PAGAMENTO</w:t>
      </w:r>
    </w:p>
    <w:p w:rsidR="00C9445F" w:rsidRPr="00752467" w:rsidRDefault="00D503D6">
      <w:pPr>
        <w:pStyle w:val="PargrafodaLista"/>
        <w:numPr>
          <w:ilvl w:val="0"/>
          <w:numId w:val="15"/>
        </w:numPr>
        <w:tabs>
          <w:tab w:val="left" w:pos="568"/>
          <w:tab w:val="left" w:pos="1109"/>
        </w:tabs>
        <w:spacing w:before="115"/>
        <w:rPr>
          <w:b/>
          <w:sz w:val="20"/>
        </w:rPr>
      </w:pPr>
      <w:r w:rsidRPr="00752467">
        <w:rPr>
          <w:b/>
          <w:sz w:val="20"/>
        </w:rPr>
        <w:t>-</w:t>
      </w:r>
      <w:r w:rsidRPr="00752467">
        <w:rPr>
          <w:b/>
          <w:sz w:val="20"/>
        </w:rPr>
        <w:tab/>
        <w:t>DA TRANSFERÊNCIA DOS</w:t>
      </w:r>
      <w:r w:rsidRPr="00752467">
        <w:rPr>
          <w:b/>
          <w:spacing w:val="-10"/>
          <w:sz w:val="20"/>
        </w:rPr>
        <w:t xml:space="preserve"> </w:t>
      </w:r>
      <w:r w:rsidRPr="00752467">
        <w:rPr>
          <w:b/>
          <w:sz w:val="20"/>
        </w:rPr>
        <w:t>IMÓVEIS</w:t>
      </w:r>
    </w:p>
    <w:p w:rsidR="00C9445F" w:rsidRPr="00752467" w:rsidRDefault="00D503D6">
      <w:pPr>
        <w:pStyle w:val="PargrafodaLista"/>
        <w:numPr>
          <w:ilvl w:val="0"/>
          <w:numId w:val="15"/>
        </w:numPr>
        <w:tabs>
          <w:tab w:val="left" w:pos="679"/>
          <w:tab w:val="left" w:pos="1109"/>
        </w:tabs>
        <w:spacing w:before="114"/>
        <w:ind w:left="678" w:hanging="277"/>
        <w:rPr>
          <w:b/>
          <w:sz w:val="20"/>
        </w:rPr>
      </w:pPr>
      <w:r w:rsidRPr="00752467">
        <w:rPr>
          <w:b/>
          <w:sz w:val="20"/>
        </w:rPr>
        <w:t>-</w:t>
      </w:r>
      <w:r w:rsidRPr="00752467">
        <w:rPr>
          <w:b/>
          <w:sz w:val="20"/>
        </w:rPr>
        <w:tab/>
        <w:t>DAS OBRIGAÇÕES DO LEILOEIRO</w:t>
      </w:r>
      <w:r w:rsidRPr="00752467">
        <w:rPr>
          <w:b/>
          <w:spacing w:val="-1"/>
          <w:sz w:val="20"/>
        </w:rPr>
        <w:t xml:space="preserve"> </w:t>
      </w:r>
      <w:r w:rsidRPr="00752467">
        <w:rPr>
          <w:b/>
          <w:sz w:val="20"/>
        </w:rPr>
        <w:t>OFICIAL</w:t>
      </w:r>
    </w:p>
    <w:p w:rsidR="00C9445F" w:rsidRPr="00752467" w:rsidRDefault="00D503D6">
      <w:pPr>
        <w:pStyle w:val="PargrafodaLista"/>
        <w:numPr>
          <w:ilvl w:val="0"/>
          <w:numId w:val="15"/>
        </w:numPr>
        <w:tabs>
          <w:tab w:val="left" w:pos="679"/>
          <w:tab w:val="left" w:pos="1109"/>
        </w:tabs>
        <w:spacing w:before="115"/>
        <w:ind w:left="678" w:hanging="277"/>
        <w:rPr>
          <w:b/>
          <w:sz w:val="20"/>
        </w:rPr>
      </w:pPr>
      <w:r w:rsidRPr="00752467">
        <w:rPr>
          <w:b/>
          <w:sz w:val="20"/>
        </w:rPr>
        <w:t>-</w:t>
      </w:r>
      <w:r w:rsidRPr="00752467">
        <w:rPr>
          <w:b/>
          <w:sz w:val="20"/>
        </w:rPr>
        <w:tab/>
        <w:t>DAS DISPOSIÇÕES</w:t>
      </w:r>
      <w:r w:rsidRPr="00752467">
        <w:rPr>
          <w:b/>
          <w:spacing w:val="1"/>
          <w:sz w:val="20"/>
        </w:rPr>
        <w:t xml:space="preserve"> </w:t>
      </w:r>
      <w:r w:rsidRPr="00752467">
        <w:rPr>
          <w:b/>
          <w:sz w:val="20"/>
        </w:rPr>
        <w:t>GERAIS</w:t>
      </w:r>
    </w:p>
    <w:p w:rsidR="00C9445F" w:rsidRPr="00752467" w:rsidRDefault="00C9445F">
      <w:pPr>
        <w:pStyle w:val="Corpodetexto"/>
        <w:rPr>
          <w:b/>
          <w:sz w:val="22"/>
        </w:rPr>
      </w:pPr>
    </w:p>
    <w:p w:rsidR="00C9445F" w:rsidRPr="00752467" w:rsidRDefault="00C9445F">
      <w:pPr>
        <w:pStyle w:val="Corpodetexto"/>
        <w:rPr>
          <w:b/>
          <w:sz w:val="22"/>
        </w:rPr>
      </w:pPr>
    </w:p>
    <w:p w:rsidR="00C9445F" w:rsidRPr="00752467" w:rsidRDefault="00C9445F">
      <w:pPr>
        <w:pStyle w:val="Corpodetexto"/>
        <w:spacing w:before="11"/>
        <w:rPr>
          <w:b/>
          <w:sz w:val="25"/>
        </w:rPr>
      </w:pPr>
    </w:p>
    <w:p w:rsidR="00C9445F" w:rsidRPr="00752467" w:rsidRDefault="00D503D6" w:rsidP="003F792B">
      <w:pPr>
        <w:ind w:left="402"/>
        <w:rPr>
          <w:b/>
          <w:sz w:val="20"/>
        </w:rPr>
        <w:sectPr w:rsidR="00C9445F" w:rsidRPr="00752467">
          <w:headerReference w:type="default" r:id="rId8"/>
          <w:footerReference w:type="default" r:id="rId9"/>
          <w:type w:val="continuous"/>
          <w:pgSz w:w="11910" w:h="16840"/>
          <w:pgMar w:top="2520" w:right="900" w:bottom="880" w:left="1300" w:header="797" w:footer="700" w:gutter="0"/>
          <w:pgNumType w:start="1"/>
          <w:cols w:space="720"/>
        </w:sectPr>
      </w:pPr>
      <w:r w:rsidRPr="00752467">
        <w:rPr>
          <w:b/>
          <w:sz w:val="20"/>
          <w:u w:val="thick"/>
        </w:rPr>
        <w:t>ANEXO I</w:t>
      </w:r>
      <w:r w:rsidRPr="00752467">
        <w:rPr>
          <w:b/>
          <w:sz w:val="20"/>
        </w:rPr>
        <w:t xml:space="preserve"> – DESCRIÇÃO DOS IMÓVEIS</w:t>
      </w:r>
    </w:p>
    <w:p w:rsidR="00C9445F" w:rsidRPr="00752467" w:rsidRDefault="005C7A4C" w:rsidP="005C7A4C">
      <w:pPr>
        <w:pStyle w:val="Corpodetexto"/>
        <w:jc w:val="center"/>
        <w:rPr>
          <w:b/>
          <w:bCs/>
        </w:rPr>
      </w:pPr>
      <w:r w:rsidRPr="00752467">
        <w:rPr>
          <w:b/>
          <w:bCs/>
        </w:rPr>
        <w:lastRenderedPageBreak/>
        <w:t>LEILÃO ONLINE N. 01/2020 - SANESUL</w:t>
      </w:r>
    </w:p>
    <w:p w:rsidR="00C9445F" w:rsidRPr="00752467" w:rsidRDefault="00C9445F">
      <w:pPr>
        <w:pStyle w:val="Corpodetexto"/>
        <w:rPr>
          <w:b/>
          <w:sz w:val="22"/>
        </w:rPr>
      </w:pPr>
    </w:p>
    <w:p w:rsidR="00C9445F" w:rsidRPr="00752467" w:rsidRDefault="00C9445F">
      <w:pPr>
        <w:pStyle w:val="Corpodetexto"/>
        <w:spacing w:before="1"/>
        <w:rPr>
          <w:b/>
          <w:sz w:val="18"/>
        </w:rPr>
      </w:pPr>
    </w:p>
    <w:p w:rsidR="00C9445F" w:rsidRPr="00752467" w:rsidRDefault="00D503D6" w:rsidP="005C7A4C">
      <w:pPr>
        <w:ind w:left="402"/>
        <w:jc w:val="both"/>
        <w:rPr>
          <w:sz w:val="20"/>
          <w:szCs w:val="20"/>
        </w:rPr>
      </w:pPr>
      <w:r w:rsidRPr="00752467">
        <w:rPr>
          <w:sz w:val="20"/>
          <w:szCs w:val="20"/>
        </w:rPr>
        <w:t xml:space="preserve">A </w:t>
      </w:r>
      <w:r w:rsidR="00FB262B" w:rsidRPr="00752467">
        <w:rPr>
          <w:b/>
          <w:sz w:val="20"/>
          <w:szCs w:val="20"/>
        </w:rPr>
        <w:t>EMPRESA DE SANEAMENTO DE MATO GROSSO DO SUL S.A.</w:t>
      </w:r>
      <w:r w:rsidRPr="00752467">
        <w:rPr>
          <w:sz w:val="20"/>
          <w:szCs w:val="20"/>
        </w:rPr>
        <w:t xml:space="preserve">, </w:t>
      </w:r>
      <w:r w:rsidR="005C7A4C" w:rsidRPr="00752467">
        <w:rPr>
          <w:sz w:val="20"/>
          <w:szCs w:val="20"/>
        </w:rPr>
        <w:t>em conformidade com os dispositivos legais da Lei Federal nº 13.303, de 30 de junho de 2016</w:t>
      </w:r>
      <w:r w:rsidRPr="00752467">
        <w:rPr>
          <w:sz w:val="20"/>
          <w:szCs w:val="20"/>
        </w:rPr>
        <w:t>,</w:t>
      </w:r>
      <w:r w:rsidR="005C7A4C" w:rsidRPr="00752467">
        <w:rPr>
          <w:sz w:val="20"/>
          <w:szCs w:val="20"/>
        </w:rPr>
        <w:t xml:space="preserve"> do Regulamento Interno de Licitações e Contratos da SANESUL e ao que dispõe o Decreto Estadual n. 12.207/2006, </w:t>
      </w:r>
      <w:r w:rsidRPr="00752467">
        <w:rPr>
          <w:sz w:val="20"/>
          <w:szCs w:val="20"/>
        </w:rPr>
        <w:t xml:space="preserve"> torna público que no dia </w:t>
      </w:r>
      <w:r w:rsidR="00752467">
        <w:rPr>
          <w:sz w:val="20"/>
          <w:szCs w:val="20"/>
        </w:rPr>
        <w:t>08</w:t>
      </w:r>
      <w:r w:rsidRPr="00752467">
        <w:rPr>
          <w:sz w:val="20"/>
          <w:szCs w:val="20"/>
        </w:rPr>
        <w:t xml:space="preserve"> </w:t>
      </w:r>
      <w:r w:rsidRPr="00752467">
        <w:rPr>
          <w:b/>
          <w:sz w:val="20"/>
          <w:szCs w:val="20"/>
        </w:rPr>
        <w:t xml:space="preserve">de </w:t>
      </w:r>
      <w:r w:rsidR="00805AF9" w:rsidRPr="00752467">
        <w:rPr>
          <w:b/>
          <w:sz w:val="20"/>
          <w:szCs w:val="20"/>
        </w:rPr>
        <w:t>setembro</w:t>
      </w:r>
      <w:r w:rsidRPr="00752467">
        <w:rPr>
          <w:b/>
          <w:sz w:val="20"/>
          <w:szCs w:val="20"/>
        </w:rPr>
        <w:t xml:space="preserve"> de 20</w:t>
      </w:r>
      <w:r w:rsidR="005C7A4C" w:rsidRPr="00752467">
        <w:rPr>
          <w:b/>
          <w:sz w:val="20"/>
          <w:szCs w:val="20"/>
        </w:rPr>
        <w:t>20</w:t>
      </w:r>
      <w:r w:rsidRPr="00752467">
        <w:rPr>
          <w:b/>
          <w:sz w:val="20"/>
          <w:szCs w:val="20"/>
        </w:rPr>
        <w:t xml:space="preserve"> às 09h</w:t>
      </w:r>
      <w:r w:rsidR="005C7A4C" w:rsidRPr="00752467">
        <w:rPr>
          <w:b/>
          <w:sz w:val="20"/>
          <w:szCs w:val="20"/>
        </w:rPr>
        <w:t xml:space="preserve">, </w:t>
      </w:r>
      <w:r w:rsidR="005C7A4C" w:rsidRPr="00752467">
        <w:rPr>
          <w:bCs/>
          <w:sz w:val="20"/>
          <w:szCs w:val="20"/>
        </w:rPr>
        <w:t>por intermédio do Leiloeiro Público Oficial Srº Pierre Adri, matriculado na Junta Comercial do Estado de Mato Grosso do Sul - JUCEMS, sob o nº 04 (quatro),</w:t>
      </w:r>
      <w:r w:rsidRPr="00752467">
        <w:rPr>
          <w:b/>
          <w:sz w:val="20"/>
          <w:szCs w:val="20"/>
        </w:rPr>
        <w:t xml:space="preserve"> </w:t>
      </w:r>
      <w:r w:rsidR="00FB262B" w:rsidRPr="00752467">
        <w:rPr>
          <w:b/>
          <w:sz w:val="20"/>
          <w:szCs w:val="20"/>
        </w:rPr>
        <w:t>através do site</w:t>
      </w:r>
      <w:r w:rsidR="003A73BD" w:rsidRPr="00752467">
        <w:rPr>
          <w:b/>
          <w:sz w:val="20"/>
          <w:szCs w:val="20"/>
        </w:rPr>
        <w:t>:</w:t>
      </w:r>
      <w:r w:rsidR="00FB262B" w:rsidRPr="00752467">
        <w:rPr>
          <w:b/>
          <w:sz w:val="20"/>
          <w:szCs w:val="20"/>
        </w:rPr>
        <w:t xml:space="preserve"> www.canaldeleiloes.</w:t>
      </w:r>
      <w:r w:rsidR="003F792B" w:rsidRPr="00752467">
        <w:rPr>
          <w:b/>
          <w:sz w:val="20"/>
          <w:szCs w:val="20"/>
        </w:rPr>
        <w:t>com</w:t>
      </w:r>
      <w:r w:rsidRPr="00752467">
        <w:rPr>
          <w:sz w:val="20"/>
          <w:szCs w:val="20"/>
        </w:rPr>
        <w:t xml:space="preserve">, realizará procedimento licitatório na modalidade </w:t>
      </w:r>
      <w:r w:rsidRPr="00752467">
        <w:rPr>
          <w:b/>
          <w:sz w:val="20"/>
          <w:szCs w:val="20"/>
        </w:rPr>
        <w:t>“LEILÃO</w:t>
      </w:r>
      <w:r w:rsidR="00FB262B" w:rsidRPr="00752467">
        <w:rPr>
          <w:b/>
          <w:sz w:val="20"/>
          <w:szCs w:val="20"/>
        </w:rPr>
        <w:t xml:space="preserve"> ONLINE</w:t>
      </w:r>
      <w:r w:rsidRPr="00752467">
        <w:rPr>
          <w:b/>
          <w:sz w:val="20"/>
          <w:szCs w:val="20"/>
        </w:rPr>
        <w:t>”</w:t>
      </w:r>
      <w:r w:rsidR="009E366E" w:rsidRPr="00752467">
        <w:rPr>
          <w:sz w:val="20"/>
          <w:szCs w:val="20"/>
        </w:rPr>
        <w:t>, conforme especificações e condições constantes neste ato convocatório.</w:t>
      </w:r>
      <w:r w:rsidRPr="00752467">
        <w:rPr>
          <w:sz w:val="20"/>
          <w:szCs w:val="20"/>
        </w:rPr>
        <w:t xml:space="preserve"> </w:t>
      </w:r>
    </w:p>
    <w:p w:rsidR="00C9445F" w:rsidRPr="00752467" w:rsidRDefault="00AC2EED">
      <w:pPr>
        <w:pStyle w:val="Corpodetexto"/>
        <w:spacing w:before="10"/>
      </w:pPr>
      <w:r>
        <w:rPr>
          <w:noProof/>
          <w:lang w:val="pt-BR" w:eastAsia="pt-BR"/>
        </w:rPr>
        <w:pict>
          <v:shapetype id="_x0000_t202" coordsize="21600,21600" o:spt="202" path="m,l,21600r21600,l21600,xe">
            <v:stroke joinstyle="miter"/>
            <v:path gradientshapeok="t" o:connecttype="rect"/>
          </v:shapetype>
          <v:shape id="Text Box 12" o:spid="_x0000_s1026" type="#_x0000_t202" style="position:absolute;margin-left:79.45pt;margin-top:11.95pt;width:465pt;height:13.95pt;z-index:-157286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x9hgIAABo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" filled="f" strokeweight=".48pt">
            <v:textbox inset="0,0,0,0">
              <w:txbxContent>
                <w:p w:rsidR="00BB072D" w:rsidRDefault="00BB072D">
                  <w:pPr>
                    <w:spacing w:before="16"/>
                    <w:ind w:left="1341" w:right="1341"/>
                    <w:jc w:val="center"/>
                    <w:rPr>
                      <w:b/>
                      <w:sz w:val="20"/>
                    </w:rPr>
                  </w:pPr>
                  <w:r>
                    <w:rPr>
                      <w:b/>
                      <w:sz w:val="20"/>
                    </w:rPr>
                    <w:t>1 – DO OBJETO</w:t>
                  </w:r>
                </w:p>
              </w:txbxContent>
            </v:textbox>
            <w10:wrap type="topAndBottom" anchorx="page"/>
          </v:shape>
        </w:pict>
      </w:r>
    </w:p>
    <w:p w:rsidR="00C9445F" w:rsidRPr="00752467" w:rsidRDefault="00C9445F">
      <w:pPr>
        <w:pStyle w:val="Corpodetexto"/>
        <w:spacing w:before="11"/>
      </w:pPr>
    </w:p>
    <w:p w:rsidR="00C9445F" w:rsidRPr="00752467" w:rsidRDefault="00D503D6">
      <w:pPr>
        <w:pStyle w:val="PargrafodaLista"/>
        <w:numPr>
          <w:ilvl w:val="1"/>
          <w:numId w:val="14"/>
        </w:numPr>
        <w:tabs>
          <w:tab w:val="left" w:pos="801"/>
        </w:tabs>
        <w:spacing w:before="93" w:line="242" w:lineRule="auto"/>
        <w:ind w:right="230" w:firstLine="0"/>
        <w:rPr>
          <w:sz w:val="20"/>
          <w:szCs w:val="20"/>
        </w:rPr>
      </w:pPr>
      <w:r w:rsidRPr="00752467">
        <w:rPr>
          <w:sz w:val="20"/>
          <w:szCs w:val="20"/>
        </w:rPr>
        <w:t xml:space="preserve">O presente Leilão tem por objeto a </w:t>
      </w:r>
      <w:r w:rsidRPr="00752467">
        <w:rPr>
          <w:b/>
          <w:sz w:val="20"/>
          <w:szCs w:val="20"/>
        </w:rPr>
        <w:t>Alienação de Imóveis</w:t>
      </w:r>
      <w:r w:rsidR="00FB262B" w:rsidRPr="00752467">
        <w:rPr>
          <w:b/>
          <w:sz w:val="20"/>
          <w:szCs w:val="20"/>
        </w:rPr>
        <w:t xml:space="preserve"> </w:t>
      </w:r>
      <w:r w:rsidR="003F792B" w:rsidRPr="00752467">
        <w:rPr>
          <w:b/>
          <w:sz w:val="20"/>
          <w:szCs w:val="20"/>
        </w:rPr>
        <w:t>de propriedade da Empresa de Saneamento do</w:t>
      </w:r>
      <w:r w:rsidR="00FB262B" w:rsidRPr="00752467">
        <w:rPr>
          <w:b/>
          <w:sz w:val="20"/>
          <w:szCs w:val="20"/>
        </w:rPr>
        <w:t xml:space="preserve"> Estado do Mato Grosso do Sul</w:t>
      </w:r>
      <w:r w:rsidR="003F792B" w:rsidRPr="00752467">
        <w:rPr>
          <w:b/>
          <w:sz w:val="20"/>
          <w:szCs w:val="20"/>
        </w:rPr>
        <w:t xml:space="preserve"> </w:t>
      </w:r>
      <w:r w:rsidR="005C7A4C" w:rsidRPr="00752467">
        <w:rPr>
          <w:b/>
          <w:sz w:val="20"/>
          <w:szCs w:val="20"/>
        </w:rPr>
        <w:t xml:space="preserve">S.A. </w:t>
      </w:r>
      <w:r w:rsidR="003F792B" w:rsidRPr="00752467">
        <w:rPr>
          <w:b/>
          <w:sz w:val="20"/>
          <w:szCs w:val="20"/>
        </w:rPr>
        <w:t>– SANESUL,</w:t>
      </w:r>
      <w:r w:rsidRPr="00752467">
        <w:rPr>
          <w:b/>
          <w:sz w:val="20"/>
          <w:szCs w:val="20"/>
        </w:rPr>
        <w:t xml:space="preserve"> </w:t>
      </w:r>
      <w:r w:rsidRPr="00752467">
        <w:rPr>
          <w:sz w:val="20"/>
          <w:szCs w:val="20"/>
        </w:rPr>
        <w:t>conforme especificações constantes no ANEXO I deste Edital.</w:t>
      </w:r>
    </w:p>
    <w:p w:rsidR="00C9445F" w:rsidRPr="00752467" w:rsidRDefault="00C9445F">
      <w:pPr>
        <w:pStyle w:val="Corpodetexto"/>
        <w:spacing w:before="3"/>
      </w:pPr>
    </w:p>
    <w:p w:rsidR="00C9445F" w:rsidRPr="00752467" w:rsidRDefault="00D503D6">
      <w:pPr>
        <w:pStyle w:val="PargrafodaLista"/>
        <w:numPr>
          <w:ilvl w:val="1"/>
          <w:numId w:val="14"/>
        </w:numPr>
        <w:tabs>
          <w:tab w:val="left" w:pos="789"/>
        </w:tabs>
        <w:spacing w:before="1"/>
        <w:ind w:left="788" w:hanging="387"/>
        <w:rPr>
          <w:sz w:val="20"/>
          <w:szCs w:val="20"/>
        </w:rPr>
      </w:pPr>
      <w:r w:rsidRPr="00752467">
        <w:rPr>
          <w:sz w:val="20"/>
          <w:szCs w:val="20"/>
        </w:rPr>
        <w:t xml:space="preserve">O critério de julgamento será o de </w:t>
      </w:r>
      <w:r w:rsidRPr="00752467">
        <w:rPr>
          <w:b/>
          <w:sz w:val="20"/>
          <w:szCs w:val="20"/>
        </w:rPr>
        <w:t>“Maior</w:t>
      </w:r>
      <w:r w:rsidRPr="00752467">
        <w:rPr>
          <w:b/>
          <w:spacing w:val="-2"/>
          <w:sz w:val="20"/>
          <w:szCs w:val="20"/>
        </w:rPr>
        <w:t xml:space="preserve"> </w:t>
      </w:r>
      <w:r w:rsidRPr="00752467">
        <w:rPr>
          <w:b/>
          <w:sz w:val="20"/>
          <w:szCs w:val="20"/>
        </w:rPr>
        <w:t>Lance”</w:t>
      </w:r>
      <w:r w:rsidRPr="00752467">
        <w:rPr>
          <w:sz w:val="20"/>
          <w:szCs w:val="20"/>
        </w:rPr>
        <w:t>.</w:t>
      </w:r>
    </w:p>
    <w:p w:rsidR="00C9445F" w:rsidRPr="00752467" w:rsidRDefault="00C9445F">
      <w:pPr>
        <w:pStyle w:val="Corpodetexto"/>
      </w:pPr>
    </w:p>
    <w:p w:rsidR="00C9445F" w:rsidRPr="00752467" w:rsidRDefault="00D503D6">
      <w:pPr>
        <w:pStyle w:val="PargrafodaLista"/>
        <w:numPr>
          <w:ilvl w:val="1"/>
          <w:numId w:val="14"/>
        </w:numPr>
        <w:tabs>
          <w:tab w:val="left" w:pos="789"/>
        </w:tabs>
        <w:ind w:left="788" w:hanging="387"/>
        <w:rPr>
          <w:sz w:val="20"/>
          <w:szCs w:val="20"/>
        </w:rPr>
      </w:pPr>
      <w:r w:rsidRPr="00752467">
        <w:rPr>
          <w:sz w:val="20"/>
          <w:szCs w:val="20"/>
        </w:rPr>
        <w:t xml:space="preserve">O lance não poderá ser inferior </w:t>
      </w:r>
      <w:r w:rsidRPr="00752467">
        <w:rPr>
          <w:spacing w:val="2"/>
          <w:sz w:val="20"/>
          <w:szCs w:val="20"/>
        </w:rPr>
        <w:t xml:space="preserve">ao </w:t>
      </w:r>
      <w:r w:rsidRPr="00752467">
        <w:rPr>
          <w:sz w:val="20"/>
          <w:szCs w:val="20"/>
        </w:rPr>
        <w:t>valor de avaliação do ANEXO</w:t>
      </w:r>
      <w:r w:rsidRPr="00752467">
        <w:rPr>
          <w:spacing w:val="-6"/>
          <w:sz w:val="20"/>
          <w:szCs w:val="20"/>
        </w:rPr>
        <w:t xml:space="preserve"> </w:t>
      </w:r>
      <w:r w:rsidRPr="00752467">
        <w:rPr>
          <w:sz w:val="20"/>
          <w:szCs w:val="20"/>
        </w:rPr>
        <w:t>I.</w:t>
      </w:r>
    </w:p>
    <w:p w:rsidR="00C9445F" w:rsidRPr="00752467" w:rsidRDefault="00C9445F">
      <w:pPr>
        <w:pStyle w:val="Corpodetexto"/>
        <w:spacing w:before="1"/>
      </w:pPr>
    </w:p>
    <w:p w:rsidR="00C9445F" w:rsidRPr="00752467" w:rsidRDefault="00D503D6">
      <w:pPr>
        <w:pStyle w:val="PargrafodaLista"/>
        <w:numPr>
          <w:ilvl w:val="1"/>
          <w:numId w:val="14"/>
        </w:numPr>
        <w:tabs>
          <w:tab w:val="left" w:pos="825"/>
        </w:tabs>
        <w:ind w:right="230" w:firstLine="0"/>
        <w:rPr>
          <w:sz w:val="20"/>
          <w:szCs w:val="20"/>
        </w:rPr>
      </w:pPr>
      <w:r w:rsidRPr="00752467">
        <w:rPr>
          <w:sz w:val="20"/>
          <w:szCs w:val="20"/>
        </w:rPr>
        <w:t>Os imóveis serão</w:t>
      </w:r>
      <w:r w:rsidR="00BB072D" w:rsidRPr="00752467">
        <w:rPr>
          <w:sz w:val="20"/>
          <w:szCs w:val="20"/>
        </w:rPr>
        <w:t xml:space="preserve"> ofertados e</w:t>
      </w:r>
      <w:r w:rsidRPr="00752467">
        <w:rPr>
          <w:sz w:val="20"/>
          <w:szCs w:val="20"/>
        </w:rPr>
        <w:t xml:space="preserve"> vendidos</w:t>
      </w:r>
      <w:r w:rsidR="00BB072D" w:rsidRPr="00752467">
        <w:rPr>
          <w:sz w:val="20"/>
          <w:szCs w:val="20"/>
        </w:rPr>
        <w:t xml:space="preserve"> no caráter </w:t>
      </w:r>
      <w:r w:rsidR="00BB072D" w:rsidRPr="00752467">
        <w:rPr>
          <w:i/>
          <w:sz w:val="20"/>
          <w:szCs w:val="20"/>
        </w:rPr>
        <w:t>“AD CORPUS”</w:t>
      </w:r>
      <w:r w:rsidR="00BB072D" w:rsidRPr="00752467">
        <w:rPr>
          <w:sz w:val="20"/>
          <w:szCs w:val="20"/>
        </w:rPr>
        <w:t xml:space="preserve"> e no estado material e situação jurídica</w:t>
      </w:r>
      <w:r w:rsidRPr="00752467">
        <w:rPr>
          <w:sz w:val="20"/>
          <w:szCs w:val="20"/>
        </w:rPr>
        <w:t xml:space="preserve"> em que se encontram, pressupondo-se conhecidos e aceitos pelos participantes, não sendo aceitas reclamações posteriores.</w:t>
      </w:r>
    </w:p>
    <w:p w:rsidR="00C9445F" w:rsidRPr="00752467" w:rsidRDefault="00AC2EED">
      <w:pPr>
        <w:pStyle w:val="Corpodetexto"/>
      </w:pPr>
      <w:r>
        <w:rPr>
          <w:noProof/>
          <w:lang w:val="pt-BR" w:eastAsia="pt-BR"/>
        </w:rPr>
        <w:pict>
          <v:shape id="Text Box 11" o:spid="_x0000_s1027" type="#_x0000_t202" style="position:absolute;margin-left:79.45pt;margin-top:12pt;width:465pt;height:14.1pt;z-index:-157281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" filled="f" strokeweight=".48pt">
            <v:textbox inset="0,0,0,0">
              <w:txbxContent>
                <w:p w:rsidR="00BB072D" w:rsidRDefault="00BB072D">
                  <w:pPr>
                    <w:spacing w:before="17"/>
                    <w:ind w:left="1341" w:right="1342"/>
                    <w:jc w:val="center"/>
                    <w:rPr>
                      <w:b/>
                      <w:sz w:val="20"/>
                    </w:rPr>
                  </w:pPr>
                  <w:r>
                    <w:rPr>
                      <w:b/>
                      <w:sz w:val="20"/>
                    </w:rPr>
                    <w:t>2 – DO LOCAL, DATA E HORÁRIO PARA A REALIZAÇÃO DO LEILÃO</w:t>
                  </w:r>
                </w:p>
              </w:txbxContent>
            </v:textbox>
            <w10:wrap type="topAndBottom" anchorx="page"/>
          </v:shape>
        </w:pict>
      </w:r>
    </w:p>
    <w:p w:rsidR="00C9445F" w:rsidRPr="00752467" w:rsidRDefault="00C9445F">
      <w:pPr>
        <w:pStyle w:val="Corpodetexto"/>
        <w:spacing w:before="11"/>
      </w:pPr>
    </w:p>
    <w:p w:rsidR="00C9445F" w:rsidRPr="00752467" w:rsidRDefault="00752467" w:rsidP="003F792B">
      <w:pPr>
        <w:pStyle w:val="PargrafodaLista"/>
        <w:numPr>
          <w:ilvl w:val="1"/>
          <w:numId w:val="13"/>
        </w:numPr>
        <w:tabs>
          <w:tab w:val="left" w:pos="789"/>
        </w:tabs>
        <w:spacing w:before="93"/>
        <w:rPr>
          <w:sz w:val="20"/>
          <w:szCs w:val="20"/>
        </w:rPr>
      </w:pPr>
      <w:r w:rsidRPr="00752467">
        <w:rPr>
          <w:b/>
          <w:sz w:val="20"/>
          <w:szCs w:val="20"/>
        </w:rPr>
        <w:t>Endereço</w:t>
      </w:r>
      <w:r w:rsidR="00D503D6" w:rsidRPr="00752467">
        <w:rPr>
          <w:b/>
          <w:sz w:val="20"/>
          <w:szCs w:val="20"/>
        </w:rPr>
        <w:t xml:space="preserve"> do leilão eletrônico</w:t>
      </w:r>
      <w:r w:rsidR="00D503D6" w:rsidRPr="00752467">
        <w:rPr>
          <w:sz w:val="20"/>
          <w:szCs w:val="20"/>
        </w:rPr>
        <w:t>:</w:t>
      </w:r>
      <w:r w:rsidR="00D503D6" w:rsidRPr="00752467">
        <w:rPr>
          <w:color w:val="0000FF"/>
          <w:spacing w:val="1"/>
          <w:sz w:val="20"/>
          <w:szCs w:val="20"/>
        </w:rPr>
        <w:t xml:space="preserve"> </w:t>
      </w:r>
      <w:hyperlink r:id="rId10" w:history="1">
        <w:r w:rsidR="005C7A4C" w:rsidRPr="00752467">
          <w:rPr>
            <w:rStyle w:val="Hyperlink"/>
            <w:sz w:val="20"/>
            <w:szCs w:val="20"/>
          </w:rPr>
          <w:t>www.canaldeleiloes.com</w:t>
        </w:r>
      </w:hyperlink>
    </w:p>
    <w:p w:rsidR="005C7A4C" w:rsidRPr="00752467" w:rsidRDefault="005C7A4C" w:rsidP="005C7A4C">
      <w:pPr>
        <w:tabs>
          <w:tab w:val="left" w:pos="789"/>
        </w:tabs>
        <w:spacing w:before="93"/>
        <w:ind w:left="401"/>
        <w:rPr>
          <w:sz w:val="20"/>
          <w:szCs w:val="20"/>
        </w:rPr>
      </w:pPr>
    </w:p>
    <w:p w:rsidR="005C7A4C" w:rsidRPr="00752467" w:rsidRDefault="005C7A4C" w:rsidP="005C7A4C">
      <w:pPr>
        <w:pStyle w:val="PargrafodaLista"/>
        <w:numPr>
          <w:ilvl w:val="1"/>
          <w:numId w:val="13"/>
        </w:numPr>
        <w:tabs>
          <w:tab w:val="left" w:pos="789"/>
        </w:tabs>
        <w:spacing w:before="93"/>
        <w:rPr>
          <w:sz w:val="20"/>
          <w:szCs w:val="20"/>
        </w:rPr>
      </w:pPr>
      <w:r w:rsidRPr="00752467">
        <w:rPr>
          <w:sz w:val="20"/>
          <w:szCs w:val="20"/>
        </w:rPr>
        <w:t xml:space="preserve">Data: </w:t>
      </w:r>
      <w:r w:rsidR="00752467" w:rsidRPr="00752467">
        <w:rPr>
          <w:sz w:val="20"/>
          <w:szCs w:val="20"/>
        </w:rPr>
        <w:t xml:space="preserve">08 </w:t>
      </w:r>
      <w:r w:rsidRPr="00752467">
        <w:rPr>
          <w:sz w:val="20"/>
          <w:szCs w:val="20"/>
        </w:rPr>
        <w:t xml:space="preserve">de </w:t>
      </w:r>
      <w:r w:rsidR="00805AF9" w:rsidRPr="00752467">
        <w:rPr>
          <w:sz w:val="20"/>
          <w:szCs w:val="20"/>
        </w:rPr>
        <w:t>setembro</w:t>
      </w:r>
      <w:r w:rsidRPr="00752467">
        <w:rPr>
          <w:sz w:val="20"/>
          <w:szCs w:val="20"/>
        </w:rPr>
        <w:t xml:space="preserve"> de 2020, a partir das 09:00 hs</w:t>
      </w:r>
      <w:r w:rsidR="00805AF9" w:rsidRPr="00752467">
        <w:rPr>
          <w:sz w:val="20"/>
          <w:szCs w:val="20"/>
        </w:rPr>
        <w:t xml:space="preserve"> (Horário de Mato Grosso do Sul)</w:t>
      </w:r>
      <w:r w:rsidRPr="00752467">
        <w:rPr>
          <w:sz w:val="20"/>
          <w:szCs w:val="20"/>
        </w:rPr>
        <w:t>.</w:t>
      </w:r>
    </w:p>
    <w:p w:rsidR="00C9445F" w:rsidRPr="00752467" w:rsidRDefault="00C9445F">
      <w:pPr>
        <w:pStyle w:val="Corpodetexto"/>
        <w:spacing w:before="10"/>
        <w:rPr>
          <w:b/>
        </w:rPr>
      </w:pPr>
    </w:p>
    <w:p w:rsidR="00C9445F" w:rsidRPr="00752467" w:rsidRDefault="00D503D6">
      <w:pPr>
        <w:pStyle w:val="PargrafodaLista"/>
        <w:numPr>
          <w:ilvl w:val="1"/>
          <w:numId w:val="13"/>
        </w:numPr>
        <w:tabs>
          <w:tab w:val="left" w:pos="798"/>
        </w:tabs>
        <w:spacing w:line="242" w:lineRule="auto"/>
        <w:ind w:left="402" w:right="234" w:firstLine="0"/>
        <w:rPr>
          <w:sz w:val="20"/>
          <w:szCs w:val="20"/>
        </w:rPr>
      </w:pPr>
      <w:r w:rsidRPr="00752467">
        <w:rPr>
          <w:sz w:val="20"/>
          <w:szCs w:val="20"/>
        </w:rPr>
        <w:t xml:space="preserve">Os imóveis acima mencionados </w:t>
      </w:r>
      <w:r w:rsidR="00FB262B" w:rsidRPr="00752467">
        <w:rPr>
          <w:sz w:val="20"/>
          <w:szCs w:val="20"/>
        </w:rPr>
        <w:t>só</w:t>
      </w:r>
      <w:r w:rsidRPr="00752467">
        <w:rPr>
          <w:sz w:val="20"/>
          <w:szCs w:val="20"/>
        </w:rPr>
        <w:t xml:space="preserve"> poderão ser arrematados na forma eletrônica (“online”), no endereço eletrônico</w:t>
      </w:r>
      <w:r w:rsidRPr="00752467">
        <w:rPr>
          <w:color w:val="0000FF"/>
          <w:sz w:val="20"/>
          <w:szCs w:val="20"/>
        </w:rPr>
        <w:t xml:space="preserve"> </w:t>
      </w:r>
      <w:hyperlink w:history="1">
        <w:r w:rsidR="003F792B" w:rsidRPr="00752467">
          <w:rPr>
            <w:rStyle w:val="Hyperlink"/>
            <w:sz w:val="20"/>
            <w:szCs w:val="20"/>
          </w:rPr>
          <w:t>www.canaldeleiloes.com,</w:t>
        </w:r>
        <w:r w:rsidR="003F792B" w:rsidRPr="00752467">
          <w:rPr>
            <w:rStyle w:val="Hyperlink"/>
            <w:sz w:val="20"/>
            <w:szCs w:val="20"/>
            <w:u w:val="none"/>
          </w:rPr>
          <w:t xml:space="preserve"> </w:t>
        </w:r>
      </w:hyperlink>
      <w:r w:rsidRPr="00752467">
        <w:rPr>
          <w:sz w:val="20"/>
          <w:szCs w:val="20"/>
        </w:rPr>
        <w:t xml:space="preserve">pela qual poderão ser oferecidos lances a partir do primeiro dia útil subsequente ao da publicação do aviso de licitação no Diário Oficial do Estado. O recebimento de lances ficará aberto até a conclusão da sessão </w:t>
      </w:r>
      <w:r w:rsidR="00025946" w:rsidRPr="00752467">
        <w:rPr>
          <w:sz w:val="20"/>
          <w:szCs w:val="20"/>
        </w:rPr>
        <w:t>online</w:t>
      </w:r>
      <w:r w:rsidRPr="00752467">
        <w:rPr>
          <w:sz w:val="20"/>
          <w:szCs w:val="20"/>
        </w:rPr>
        <w:t xml:space="preserve"> de cada</w:t>
      </w:r>
      <w:r w:rsidRPr="00752467">
        <w:rPr>
          <w:spacing w:val="-16"/>
          <w:sz w:val="20"/>
          <w:szCs w:val="20"/>
        </w:rPr>
        <w:t xml:space="preserve"> </w:t>
      </w:r>
      <w:r w:rsidRPr="00752467">
        <w:rPr>
          <w:sz w:val="20"/>
          <w:szCs w:val="20"/>
        </w:rPr>
        <w:t>lote.</w:t>
      </w:r>
    </w:p>
    <w:p w:rsidR="00C9445F" w:rsidRPr="00752467" w:rsidRDefault="00AC2EED" w:rsidP="003A73BD">
      <w:pPr>
        <w:pStyle w:val="Corpodetexto"/>
        <w:spacing w:before="2"/>
      </w:pPr>
      <w:r>
        <w:rPr>
          <w:noProof/>
          <w:lang w:val="pt-BR" w:eastAsia="pt-BR"/>
        </w:rPr>
        <w:pict>
          <v:shape id="Text Box 10" o:spid="_x0000_s1028" type="#_x0000_t202" style="position:absolute;margin-left:81.6pt;margin-top:11.55pt;width:454.55pt;height:12.15pt;z-index:-157276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7uigIAACE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" filled="f" strokeweight=".48pt">
            <v:textbox inset="0,0,0,0">
              <w:txbxContent>
                <w:p w:rsidR="00BB072D" w:rsidRDefault="00BB072D">
                  <w:pPr>
                    <w:spacing w:line="227" w:lineRule="exact"/>
                    <w:ind w:left="2825" w:right="2831"/>
                    <w:jc w:val="center"/>
                    <w:rPr>
                      <w:b/>
                      <w:sz w:val="20"/>
                    </w:rPr>
                  </w:pPr>
                  <w:r>
                    <w:rPr>
                      <w:b/>
                      <w:sz w:val="20"/>
                    </w:rPr>
                    <w:t>3 – DA VISTORIA DOS IMÓVEIS</w:t>
                  </w:r>
                </w:p>
              </w:txbxContent>
            </v:textbox>
            <w10:wrap type="topAndBottom" anchorx="page"/>
          </v:shape>
        </w:pict>
      </w:r>
    </w:p>
    <w:p w:rsidR="00C9445F" w:rsidRPr="00752467" w:rsidRDefault="00D503D6">
      <w:pPr>
        <w:pStyle w:val="PargrafodaLista"/>
        <w:numPr>
          <w:ilvl w:val="1"/>
          <w:numId w:val="12"/>
        </w:numPr>
        <w:tabs>
          <w:tab w:val="left" w:pos="870"/>
        </w:tabs>
        <w:spacing w:before="93" w:line="242" w:lineRule="auto"/>
        <w:ind w:right="237" w:firstLine="0"/>
        <w:rPr>
          <w:sz w:val="20"/>
          <w:szCs w:val="20"/>
        </w:rPr>
      </w:pPr>
      <w:r w:rsidRPr="00752467">
        <w:rPr>
          <w:sz w:val="20"/>
          <w:szCs w:val="20"/>
        </w:rPr>
        <w:t>Os imóveis constantes no ANEXO I poderão ser vistoriados pelos interessados sem a necessidade de acompanhamento de membro da Comissão de</w:t>
      </w:r>
      <w:r w:rsidRPr="00752467">
        <w:rPr>
          <w:spacing w:val="-10"/>
          <w:sz w:val="20"/>
          <w:szCs w:val="20"/>
        </w:rPr>
        <w:t xml:space="preserve"> </w:t>
      </w:r>
      <w:r w:rsidRPr="00752467">
        <w:rPr>
          <w:sz w:val="20"/>
          <w:szCs w:val="20"/>
        </w:rPr>
        <w:t>Licitação.</w:t>
      </w:r>
    </w:p>
    <w:p w:rsidR="00C9445F" w:rsidRPr="00752467" w:rsidRDefault="00C9445F">
      <w:pPr>
        <w:pStyle w:val="Corpodetexto"/>
        <w:spacing w:before="8"/>
      </w:pPr>
    </w:p>
    <w:p w:rsidR="00C9445F" w:rsidRPr="00752467" w:rsidRDefault="00D503D6" w:rsidP="00192BA6">
      <w:pPr>
        <w:pStyle w:val="PargrafodaLista"/>
        <w:numPr>
          <w:ilvl w:val="1"/>
          <w:numId w:val="12"/>
        </w:numPr>
        <w:tabs>
          <w:tab w:val="left" w:pos="791"/>
        </w:tabs>
        <w:spacing w:before="1" w:line="242" w:lineRule="auto"/>
        <w:ind w:right="239" w:firstLine="0"/>
        <w:rPr>
          <w:sz w:val="20"/>
          <w:szCs w:val="20"/>
        </w:rPr>
      </w:pPr>
      <w:r w:rsidRPr="00752467">
        <w:rPr>
          <w:sz w:val="20"/>
          <w:szCs w:val="20"/>
        </w:rPr>
        <w:t>Os ARREMATANTES assumem a obrigação de examinar detidamente os documentos referentes aos imóveis, pois o pagamento de dívidas referentes a taxas e impostos perante os órgãos competentes, caso necessário, será de responsabilidade do</w:t>
      </w:r>
      <w:r w:rsidRPr="00752467">
        <w:rPr>
          <w:spacing w:val="-4"/>
          <w:sz w:val="20"/>
          <w:szCs w:val="20"/>
        </w:rPr>
        <w:t xml:space="preserve"> </w:t>
      </w:r>
      <w:r w:rsidRPr="00752467">
        <w:rPr>
          <w:sz w:val="20"/>
          <w:szCs w:val="20"/>
        </w:rPr>
        <w:t>ARREMATANTE.</w:t>
      </w:r>
    </w:p>
    <w:p w:rsidR="00C9445F" w:rsidRPr="00752467" w:rsidRDefault="00AC2EED">
      <w:pPr>
        <w:pStyle w:val="Corpodetexto"/>
        <w:spacing w:before="11"/>
      </w:pPr>
      <w:r>
        <w:rPr>
          <w:noProof/>
          <w:lang w:val="pt-BR" w:eastAsia="pt-BR"/>
        </w:rPr>
        <w:pict>
          <v:shape id="Text Box 8" o:spid="_x0000_s1029" type="#_x0000_t202" style="position:absolute;margin-left:79.45pt;margin-top:11.95pt;width:465pt;height:14.05pt;z-index:-157265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" filled="f" strokeweight=".48pt">
            <v:textbox inset="0,0,0,0">
              <w:txbxContent>
                <w:p w:rsidR="00BB072D" w:rsidRDefault="00BB072D">
                  <w:pPr>
                    <w:spacing w:before="16"/>
                    <w:ind w:left="1336" w:right="1342"/>
                    <w:jc w:val="center"/>
                    <w:rPr>
                      <w:b/>
                      <w:sz w:val="20"/>
                    </w:rPr>
                  </w:pPr>
                  <w:r>
                    <w:rPr>
                      <w:b/>
                      <w:sz w:val="20"/>
                    </w:rPr>
                    <w:t>4 – DAS CONDIÇÕES DE PARTICIPAÇÃO</w:t>
                  </w:r>
                </w:p>
              </w:txbxContent>
            </v:textbox>
            <w10:wrap type="topAndBottom" anchorx="page"/>
          </v:shape>
        </w:pict>
      </w:r>
    </w:p>
    <w:p w:rsidR="00C9445F" w:rsidRPr="00752467" w:rsidRDefault="00192BA6">
      <w:pPr>
        <w:pStyle w:val="Corpodetexto"/>
        <w:spacing w:before="93"/>
        <w:ind w:left="402" w:right="239"/>
        <w:jc w:val="both"/>
      </w:pPr>
      <w:r w:rsidRPr="00752467">
        <w:rPr>
          <w:b/>
        </w:rPr>
        <w:t>4</w:t>
      </w:r>
      <w:r w:rsidR="00D503D6" w:rsidRPr="00752467">
        <w:rPr>
          <w:b/>
        </w:rPr>
        <w:t xml:space="preserve">.1. </w:t>
      </w:r>
      <w:r w:rsidR="00D503D6" w:rsidRPr="00752467">
        <w:t>Poderão participar do presente Leilão pessoas físicas ou jurídicas de qualquer natureza, domiciliadas ou estabelecidas em qualquer parte do território nacional, exceto as que se  enquadrarem em uma ou mais das situações</w:t>
      </w:r>
      <w:r w:rsidR="00D503D6" w:rsidRPr="00752467">
        <w:rPr>
          <w:spacing w:val="3"/>
        </w:rPr>
        <w:t xml:space="preserve"> </w:t>
      </w:r>
      <w:r w:rsidR="00D503D6" w:rsidRPr="00752467">
        <w:t>seguintes:</w:t>
      </w:r>
    </w:p>
    <w:p w:rsidR="00C9445F" w:rsidRPr="00752467" w:rsidRDefault="00C9445F">
      <w:pPr>
        <w:pStyle w:val="Corpodetexto"/>
        <w:spacing w:before="1"/>
      </w:pPr>
    </w:p>
    <w:p w:rsidR="00C9445F" w:rsidRPr="00752467" w:rsidRDefault="00D503D6">
      <w:pPr>
        <w:pStyle w:val="PargrafodaLista"/>
        <w:numPr>
          <w:ilvl w:val="0"/>
          <w:numId w:val="10"/>
        </w:numPr>
        <w:tabs>
          <w:tab w:val="left" w:pos="635"/>
        </w:tabs>
        <w:rPr>
          <w:sz w:val="20"/>
          <w:szCs w:val="20"/>
        </w:rPr>
      </w:pPr>
      <w:r w:rsidRPr="00752467">
        <w:rPr>
          <w:sz w:val="20"/>
          <w:szCs w:val="20"/>
        </w:rPr>
        <w:t xml:space="preserve">servidor ou dirigente pertencente ao quadro de pessoal </w:t>
      </w:r>
      <w:r w:rsidR="00FB262B" w:rsidRPr="00752467">
        <w:rPr>
          <w:sz w:val="20"/>
          <w:szCs w:val="20"/>
        </w:rPr>
        <w:t xml:space="preserve">da empresa de Saneamento de Mato Grosso </w:t>
      </w:r>
      <w:r w:rsidR="00FB262B" w:rsidRPr="00752467">
        <w:rPr>
          <w:sz w:val="20"/>
          <w:szCs w:val="20"/>
        </w:rPr>
        <w:lastRenderedPageBreak/>
        <w:t>do Sul S.A.</w:t>
      </w:r>
      <w:r w:rsidRPr="00752467">
        <w:rPr>
          <w:sz w:val="20"/>
          <w:szCs w:val="20"/>
        </w:rPr>
        <w:t>.</w:t>
      </w:r>
    </w:p>
    <w:p w:rsidR="00C9445F" w:rsidRPr="00752467" w:rsidRDefault="00C9445F">
      <w:pPr>
        <w:pStyle w:val="Corpodetexto"/>
        <w:spacing w:before="1"/>
      </w:pPr>
    </w:p>
    <w:p w:rsidR="00C9445F" w:rsidRPr="00752467" w:rsidRDefault="00D503D6">
      <w:pPr>
        <w:pStyle w:val="PargrafodaLista"/>
        <w:numPr>
          <w:ilvl w:val="0"/>
          <w:numId w:val="10"/>
        </w:numPr>
        <w:tabs>
          <w:tab w:val="left" w:pos="635"/>
        </w:tabs>
        <w:rPr>
          <w:sz w:val="20"/>
          <w:szCs w:val="20"/>
        </w:rPr>
      </w:pPr>
      <w:r w:rsidRPr="00752467">
        <w:rPr>
          <w:sz w:val="20"/>
          <w:szCs w:val="20"/>
        </w:rPr>
        <w:t>servidor responsável pela licitação e/ou membros da Comissão de</w:t>
      </w:r>
      <w:r w:rsidRPr="00752467">
        <w:rPr>
          <w:spacing w:val="-8"/>
          <w:sz w:val="20"/>
          <w:szCs w:val="20"/>
        </w:rPr>
        <w:t xml:space="preserve"> </w:t>
      </w:r>
      <w:r w:rsidRPr="00752467">
        <w:rPr>
          <w:sz w:val="20"/>
          <w:szCs w:val="20"/>
        </w:rPr>
        <w:t>Licitação.</w:t>
      </w:r>
    </w:p>
    <w:p w:rsidR="00C9445F" w:rsidRPr="00752467" w:rsidRDefault="00C9445F">
      <w:pPr>
        <w:pStyle w:val="Corpodetexto"/>
        <w:spacing w:before="10"/>
      </w:pPr>
    </w:p>
    <w:p w:rsidR="00C9445F" w:rsidRPr="00752467" w:rsidRDefault="00D503D6">
      <w:pPr>
        <w:pStyle w:val="PargrafodaLista"/>
        <w:numPr>
          <w:ilvl w:val="0"/>
          <w:numId w:val="10"/>
        </w:numPr>
        <w:tabs>
          <w:tab w:val="left" w:pos="661"/>
        </w:tabs>
        <w:spacing w:before="1"/>
        <w:ind w:left="402" w:right="231" w:firstLine="0"/>
        <w:rPr>
          <w:sz w:val="20"/>
          <w:szCs w:val="20"/>
        </w:rPr>
      </w:pPr>
      <w:r w:rsidRPr="00752467">
        <w:rPr>
          <w:sz w:val="20"/>
          <w:szCs w:val="20"/>
        </w:rPr>
        <w:t>Pessoas físicas ou Jurídicas que, por qualquer motivo, sejam declaradas inidôneas perante as Administrações Públicas Direta ou Indireta, Federal, Estadual ou Municipal, ou que tenham sido punidas com suspensão do direito de licitar ou contratar com qualquer órgão das entidades públicas federativas citadas, desde que o ato tenha sido publicado no Diário Oficial da União, do Estado ou do Município.</w:t>
      </w:r>
    </w:p>
    <w:p w:rsidR="00C9445F" w:rsidRPr="00752467" w:rsidRDefault="00C9445F">
      <w:pPr>
        <w:pStyle w:val="Corpodetexto"/>
        <w:spacing w:before="11"/>
      </w:pPr>
    </w:p>
    <w:p w:rsidR="00C9445F" w:rsidRPr="00752467" w:rsidRDefault="00D503D6">
      <w:pPr>
        <w:pStyle w:val="PargrafodaLista"/>
        <w:numPr>
          <w:ilvl w:val="0"/>
          <w:numId w:val="10"/>
        </w:numPr>
        <w:tabs>
          <w:tab w:val="left" w:pos="664"/>
        </w:tabs>
        <w:ind w:left="402" w:right="239" w:firstLine="0"/>
        <w:rPr>
          <w:sz w:val="20"/>
          <w:szCs w:val="20"/>
        </w:rPr>
      </w:pPr>
      <w:r w:rsidRPr="00752467">
        <w:rPr>
          <w:sz w:val="20"/>
          <w:szCs w:val="20"/>
        </w:rPr>
        <w:t>As empresas que estejam sob regime de falência, recuperação judicial, concursos de credores, dissolução e</w:t>
      </w:r>
      <w:r w:rsidRPr="00752467">
        <w:rPr>
          <w:spacing w:val="-1"/>
          <w:sz w:val="20"/>
          <w:szCs w:val="20"/>
        </w:rPr>
        <w:t xml:space="preserve"> </w:t>
      </w:r>
      <w:r w:rsidRPr="00752467">
        <w:rPr>
          <w:sz w:val="20"/>
          <w:szCs w:val="20"/>
        </w:rPr>
        <w:t>liquidação.</w:t>
      </w:r>
    </w:p>
    <w:p w:rsidR="00C9445F" w:rsidRPr="00752467" w:rsidRDefault="00AC2EED">
      <w:pPr>
        <w:pStyle w:val="Corpodetexto"/>
        <w:spacing w:before="11"/>
      </w:pPr>
      <w:r>
        <w:rPr>
          <w:noProof/>
          <w:lang w:val="pt-BR" w:eastAsia="pt-BR"/>
        </w:rPr>
        <w:pict>
          <v:shape id="Text Box 7" o:spid="_x0000_s1030" type="#_x0000_t202" style="position:absolute;margin-left:85.1pt;margin-top:11.95pt;width:446.25pt;height:16.1pt;z-index:-157260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" filled="f" strokeweight=".48pt">
            <v:textbox inset="0,0,0,0">
              <w:txbxContent>
                <w:p w:rsidR="00BB072D" w:rsidRDefault="00BB072D">
                  <w:pPr>
                    <w:spacing w:before="35"/>
                    <w:ind w:left="3224" w:right="3229"/>
                    <w:jc w:val="center"/>
                    <w:rPr>
                      <w:b/>
                      <w:sz w:val="20"/>
                    </w:rPr>
                  </w:pPr>
                  <w:r>
                    <w:rPr>
                      <w:b/>
                      <w:sz w:val="20"/>
                    </w:rPr>
                    <w:t>5 – DA DOCUMENTAÇÃO</w:t>
                  </w:r>
                </w:p>
              </w:txbxContent>
            </v:textbox>
            <w10:wrap type="topAndBottom" anchorx="page"/>
          </v:shape>
        </w:pict>
      </w:r>
    </w:p>
    <w:p w:rsidR="00C9445F" w:rsidRPr="00752467" w:rsidRDefault="00CA720B">
      <w:pPr>
        <w:pStyle w:val="Corpodetexto"/>
        <w:spacing w:before="11"/>
      </w:pPr>
      <w:r w:rsidRPr="00752467">
        <w:t xml:space="preserve">  </w:t>
      </w:r>
    </w:p>
    <w:p w:rsidR="00C9445F" w:rsidRPr="00752467" w:rsidRDefault="00D503D6" w:rsidP="00192BA6">
      <w:pPr>
        <w:pStyle w:val="PargrafodaLista"/>
        <w:numPr>
          <w:ilvl w:val="1"/>
          <w:numId w:val="17"/>
        </w:numPr>
        <w:tabs>
          <w:tab w:val="left" w:pos="791"/>
        </w:tabs>
        <w:spacing w:before="93"/>
        <w:rPr>
          <w:b/>
          <w:sz w:val="20"/>
          <w:szCs w:val="20"/>
        </w:rPr>
      </w:pPr>
      <w:r w:rsidRPr="00752467">
        <w:rPr>
          <w:sz w:val="20"/>
          <w:szCs w:val="20"/>
        </w:rPr>
        <w:t>A documentação para a participação no certame se restringirá</w:t>
      </w:r>
      <w:r w:rsidRPr="00752467">
        <w:rPr>
          <w:spacing w:val="-9"/>
          <w:sz w:val="20"/>
          <w:szCs w:val="20"/>
        </w:rPr>
        <w:t xml:space="preserve"> </w:t>
      </w:r>
      <w:r w:rsidRPr="00752467">
        <w:rPr>
          <w:sz w:val="20"/>
          <w:szCs w:val="20"/>
        </w:rPr>
        <w:t>a</w:t>
      </w:r>
      <w:r w:rsidRPr="00752467">
        <w:rPr>
          <w:b/>
          <w:sz w:val="20"/>
          <w:szCs w:val="20"/>
        </w:rPr>
        <w:t>:</w:t>
      </w:r>
    </w:p>
    <w:p w:rsidR="00C9445F" w:rsidRPr="00752467" w:rsidRDefault="00C9445F">
      <w:pPr>
        <w:pStyle w:val="Corpodetexto"/>
        <w:rPr>
          <w:b/>
        </w:rPr>
      </w:pPr>
    </w:p>
    <w:p w:rsidR="00C9445F" w:rsidRPr="00752467" w:rsidRDefault="00192BA6" w:rsidP="00192BA6">
      <w:pPr>
        <w:pStyle w:val="Ttulo1"/>
        <w:tabs>
          <w:tab w:val="left" w:pos="957"/>
        </w:tabs>
        <w:spacing w:before="1"/>
        <w:ind w:left="401"/>
      </w:pPr>
      <w:r w:rsidRPr="00752467">
        <w:t xml:space="preserve">5.1.1 </w:t>
      </w:r>
      <w:r w:rsidR="00D503D6" w:rsidRPr="00752467">
        <w:t>Pessoas</w:t>
      </w:r>
      <w:r w:rsidR="00D503D6" w:rsidRPr="00752467">
        <w:rPr>
          <w:spacing w:val="-2"/>
        </w:rPr>
        <w:t xml:space="preserve"> </w:t>
      </w:r>
      <w:r w:rsidR="00D503D6" w:rsidRPr="00752467">
        <w:t>Físicas:</w:t>
      </w:r>
    </w:p>
    <w:p w:rsidR="00C9445F" w:rsidRPr="00752467" w:rsidRDefault="00C9445F">
      <w:pPr>
        <w:pStyle w:val="Corpodetexto"/>
        <w:spacing w:before="3"/>
        <w:rPr>
          <w:b/>
        </w:rPr>
      </w:pPr>
    </w:p>
    <w:p w:rsidR="00C9445F" w:rsidRPr="00752467" w:rsidRDefault="00D503D6">
      <w:pPr>
        <w:pStyle w:val="Corpodetexto"/>
        <w:ind w:left="402"/>
      </w:pPr>
      <w:r w:rsidRPr="00752467">
        <w:t>a) Carteira de Identidade, CPF/MF e Comprovante de Residência.</w:t>
      </w:r>
    </w:p>
    <w:p w:rsidR="00C9445F" w:rsidRPr="00752467" w:rsidRDefault="00C9445F">
      <w:pPr>
        <w:pStyle w:val="Corpodetexto"/>
        <w:spacing w:before="8"/>
      </w:pPr>
    </w:p>
    <w:p w:rsidR="00C9445F" w:rsidRPr="00752467" w:rsidRDefault="00D503D6" w:rsidP="00192BA6">
      <w:pPr>
        <w:pStyle w:val="Ttulo1"/>
        <w:numPr>
          <w:ilvl w:val="2"/>
          <w:numId w:val="19"/>
        </w:numPr>
        <w:tabs>
          <w:tab w:val="left" w:pos="957"/>
        </w:tabs>
      </w:pPr>
      <w:r w:rsidRPr="00752467">
        <w:t>Pessoas</w:t>
      </w:r>
      <w:r w:rsidRPr="00752467">
        <w:rPr>
          <w:spacing w:val="-2"/>
        </w:rPr>
        <w:t xml:space="preserve"> </w:t>
      </w:r>
      <w:r w:rsidRPr="00752467">
        <w:t>Jurídicas:</w:t>
      </w:r>
    </w:p>
    <w:p w:rsidR="00C9445F" w:rsidRPr="00752467" w:rsidRDefault="00C9445F">
      <w:pPr>
        <w:pStyle w:val="Corpodetexto"/>
        <w:spacing w:before="3"/>
        <w:rPr>
          <w:b/>
        </w:rPr>
      </w:pPr>
    </w:p>
    <w:p w:rsidR="00C9445F" w:rsidRPr="00752467" w:rsidRDefault="00D503D6">
      <w:pPr>
        <w:pStyle w:val="Corpodetexto"/>
        <w:ind w:left="402" w:right="235"/>
        <w:jc w:val="both"/>
      </w:pPr>
      <w:r w:rsidRPr="00752467">
        <w:t>a) Contrato Social, CNPJ/MF, Carteira de Identidade e CPF/MF do representante legal da Empresa e, no caso de representação, o instrumento público ou particular de procuração com delegações de poderes para oferta de lances e quaisquer decisões relativas às fases do Leilão, inclusive renúncia de interposição de recurso contra os atos do Leilão.</w:t>
      </w:r>
    </w:p>
    <w:p w:rsidR="00C9445F" w:rsidRPr="00752467" w:rsidRDefault="00C9445F">
      <w:pPr>
        <w:pStyle w:val="Corpodetexto"/>
      </w:pPr>
    </w:p>
    <w:p w:rsidR="00C9445F" w:rsidRPr="00752467" w:rsidRDefault="00AC2EED">
      <w:pPr>
        <w:pStyle w:val="Corpodetexto"/>
        <w:spacing w:before="1"/>
      </w:pPr>
      <w:r>
        <w:rPr>
          <w:noProof/>
          <w:lang w:val="pt-BR" w:eastAsia="pt-BR"/>
        </w:rPr>
        <w:pict>
          <v:shape id="Text Box 6" o:spid="_x0000_s1031" type="#_x0000_t202" style="position:absolute;margin-left:85.1pt;margin-top:9.75pt;width:450.1pt;height:12.15pt;z-index:-157255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" filled="f" strokeweight=".48pt">
            <v:textbox inset="0,0,0,0">
              <w:txbxContent>
                <w:p w:rsidR="00BB072D" w:rsidRDefault="00BB072D">
                  <w:pPr>
                    <w:spacing w:line="227" w:lineRule="exact"/>
                    <w:ind w:left="3314" w:right="3314"/>
                    <w:jc w:val="center"/>
                    <w:rPr>
                      <w:b/>
                      <w:sz w:val="20"/>
                    </w:rPr>
                  </w:pPr>
                  <w:r>
                    <w:rPr>
                      <w:b/>
                      <w:sz w:val="20"/>
                    </w:rPr>
                    <w:t>6 – DO PROCEDIMENTO</w:t>
                  </w:r>
                </w:p>
              </w:txbxContent>
            </v:textbox>
            <w10:wrap type="topAndBottom" anchorx="page"/>
          </v:shape>
        </w:pict>
      </w:r>
    </w:p>
    <w:p w:rsidR="00C9445F" w:rsidRPr="00752467" w:rsidRDefault="00C9445F">
      <w:pPr>
        <w:pStyle w:val="Corpodetexto"/>
        <w:spacing w:before="9"/>
      </w:pPr>
    </w:p>
    <w:p w:rsidR="00C9445F" w:rsidRPr="00752467" w:rsidRDefault="00D503D6" w:rsidP="004A22FA">
      <w:pPr>
        <w:pStyle w:val="PargrafodaLista"/>
        <w:numPr>
          <w:ilvl w:val="1"/>
          <w:numId w:val="21"/>
        </w:numPr>
        <w:tabs>
          <w:tab w:val="left" w:pos="882"/>
        </w:tabs>
        <w:spacing w:before="93" w:line="242" w:lineRule="auto"/>
        <w:ind w:right="236"/>
        <w:rPr>
          <w:sz w:val="20"/>
          <w:szCs w:val="20"/>
        </w:rPr>
      </w:pPr>
      <w:r w:rsidRPr="00752467">
        <w:rPr>
          <w:sz w:val="20"/>
          <w:szCs w:val="20"/>
        </w:rPr>
        <w:t xml:space="preserve">Os imóveis relacionados no Anexo I deste edital poderão ser arrematados na forma eletrônica (“online”). </w:t>
      </w:r>
      <w:r w:rsidR="00FB262B" w:rsidRPr="00752467">
        <w:rPr>
          <w:sz w:val="20"/>
          <w:szCs w:val="20"/>
        </w:rPr>
        <w:t>P</w:t>
      </w:r>
      <w:r w:rsidRPr="00752467">
        <w:rPr>
          <w:sz w:val="20"/>
          <w:szCs w:val="20"/>
        </w:rPr>
        <w:t>oderão ser oferecidos lances a partir do primeiro dia útil subsequente ao da publicação do aviso de</w:t>
      </w:r>
      <w:r w:rsidRPr="00752467">
        <w:rPr>
          <w:spacing w:val="-1"/>
          <w:sz w:val="20"/>
          <w:szCs w:val="20"/>
        </w:rPr>
        <w:t xml:space="preserve"> </w:t>
      </w:r>
      <w:r w:rsidRPr="00752467">
        <w:rPr>
          <w:sz w:val="20"/>
          <w:szCs w:val="20"/>
        </w:rPr>
        <w:t>licitação.</w:t>
      </w:r>
    </w:p>
    <w:p w:rsidR="00C9445F" w:rsidRPr="00752467" w:rsidRDefault="00C9445F">
      <w:pPr>
        <w:pStyle w:val="Corpodetexto"/>
        <w:spacing w:before="6"/>
      </w:pPr>
    </w:p>
    <w:p w:rsidR="00FB262B" w:rsidRPr="00752467" w:rsidRDefault="00D503D6" w:rsidP="004A22FA">
      <w:pPr>
        <w:pStyle w:val="PargrafodaLista"/>
        <w:numPr>
          <w:ilvl w:val="1"/>
          <w:numId w:val="21"/>
        </w:numPr>
        <w:tabs>
          <w:tab w:val="left" w:pos="974"/>
        </w:tabs>
        <w:spacing w:line="242" w:lineRule="auto"/>
        <w:ind w:right="238"/>
        <w:rPr>
          <w:sz w:val="20"/>
          <w:szCs w:val="20"/>
        </w:rPr>
      </w:pPr>
      <w:r w:rsidRPr="00752467">
        <w:rPr>
          <w:sz w:val="20"/>
          <w:szCs w:val="20"/>
        </w:rPr>
        <w:t xml:space="preserve">O leilão eletrônico terá início no primeiro dia útil subsequente ao da publicação do Edital no Diário Oficial do Estado e se estenderá até o dia </w:t>
      </w:r>
      <w:r w:rsidR="00752467">
        <w:rPr>
          <w:sz w:val="20"/>
          <w:szCs w:val="20"/>
        </w:rPr>
        <w:t>08</w:t>
      </w:r>
      <w:bookmarkStart w:id="0" w:name="_GoBack"/>
      <w:bookmarkEnd w:id="0"/>
      <w:r w:rsidRPr="00752467">
        <w:rPr>
          <w:sz w:val="20"/>
          <w:szCs w:val="20"/>
        </w:rPr>
        <w:t xml:space="preserve"> de </w:t>
      </w:r>
      <w:r w:rsidR="00805AF9" w:rsidRPr="00752467">
        <w:rPr>
          <w:sz w:val="20"/>
          <w:szCs w:val="20"/>
        </w:rPr>
        <w:t>setembro</w:t>
      </w:r>
      <w:r w:rsidRPr="00752467">
        <w:rPr>
          <w:sz w:val="20"/>
          <w:szCs w:val="20"/>
        </w:rPr>
        <w:t xml:space="preserve"> de 20</w:t>
      </w:r>
      <w:r w:rsidR="00192BA6" w:rsidRPr="00752467">
        <w:rPr>
          <w:sz w:val="20"/>
          <w:szCs w:val="20"/>
        </w:rPr>
        <w:t>20</w:t>
      </w:r>
      <w:r w:rsidR="00FB262B" w:rsidRPr="00752467">
        <w:rPr>
          <w:sz w:val="20"/>
          <w:szCs w:val="20"/>
        </w:rPr>
        <w:t>.</w:t>
      </w:r>
      <w:r w:rsidRPr="00752467">
        <w:rPr>
          <w:sz w:val="20"/>
          <w:szCs w:val="20"/>
        </w:rPr>
        <w:t xml:space="preserve"> </w:t>
      </w:r>
    </w:p>
    <w:p w:rsidR="00FB262B" w:rsidRPr="00752467" w:rsidRDefault="00FB262B" w:rsidP="00FB262B">
      <w:pPr>
        <w:pStyle w:val="PargrafodaLista"/>
        <w:tabs>
          <w:tab w:val="left" w:pos="974"/>
        </w:tabs>
        <w:spacing w:line="242" w:lineRule="auto"/>
        <w:ind w:right="238"/>
        <w:rPr>
          <w:sz w:val="20"/>
          <w:szCs w:val="20"/>
        </w:rPr>
      </w:pPr>
    </w:p>
    <w:p w:rsidR="00C9445F" w:rsidRPr="00752467" w:rsidRDefault="00D503D6" w:rsidP="004A22FA">
      <w:pPr>
        <w:pStyle w:val="PargrafodaLista"/>
        <w:numPr>
          <w:ilvl w:val="1"/>
          <w:numId w:val="21"/>
        </w:numPr>
        <w:tabs>
          <w:tab w:val="left" w:pos="974"/>
        </w:tabs>
        <w:spacing w:line="242" w:lineRule="auto"/>
        <w:ind w:right="238"/>
        <w:rPr>
          <w:sz w:val="20"/>
          <w:szCs w:val="20"/>
        </w:rPr>
      </w:pPr>
      <w:r w:rsidRPr="00752467">
        <w:rPr>
          <w:sz w:val="20"/>
          <w:szCs w:val="20"/>
        </w:rPr>
        <w:t>O cadastro dos licitantes interessados em participar do leilão, deverá ser feito no próprio “site”,</w:t>
      </w:r>
      <w:r w:rsidRPr="00752467">
        <w:rPr>
          <w:color w:val="0000FF"/>
          <w:sz w:val="20"/>
          <w:szCs w:val="20"/>
        </w:rPr>
        <w:t xml:space="preserve"> </w:t>
      </w:r>
      <w:hyperlink w:history="1">
        <w:r w:rsidR="00192BA6" w:rsidRPr="00752467">
          <w:rPr>
            <w:rStyle w:val="Hyperlink"/>
            <w:sz w:val="20"/>
            <w:szCs w:val="20"/>
          </w:rPr>
          <w:t xml:space="preserve">www.canaldeleiloes.com, </w:t>
        </w:r>
      </w:hyperlink>
      <w:r w:rsidRPr="00752467">
        <w:rPr>
          <w:sz w:val="20"/>
          <w:szCs w:val="20"/>
        </w:rPr>
        <w:t>com 24 (vinte e quatro) horas de antecedência do horário marcado para a realização do</w:t>
      </w:r>
      <w:r w:rsidRPr="00752467">
        <w:rPr>
          <w:spacing w:val="-1"/>
          <w:sz w:val="20"/>
          <w:szCs w:val="20"/>
        </w:rPr>
        <w:t xml:space="preserve"> </w:t>
      </w:r>
      <w:r w:rsidRPr="00752467">
        <w:rPr>
          <w:sz w:val="20"/>
          <w:szCs w:val="20"/>
        </w:rPr>
        <w:t>leilão.</w:t>
      </w:r>
    </w:p>
    <w:p w:rsidR="004A22FA" w:rsidRPr="00752467" w:rsidRDefault="004A22FA" w:rsidP="004A22FA">
      <w:pPr>
        <w:tabs>
          <w:tab w:val="left" w:pos="983"/>
        </w:tabs>
        <w:spacing w:line="225" w:lineRule="auto"/>
        <w:ind w:right="293"/>
        <w:rPr>
          <w:sz w:val="20"/>
          <w:szCs w:val="20"/>
        </w:rPr>
      </w:pPr>
    </w:p>
    <w:p w:rsidR="00C9445F" w:rsidRPr="00752467" w:rsidRDefault="00D503D6" w:rsidP="004A22FA">
      <w:pPr>
        <w:pStyle w:val="PargrafodaLista"/>
        <w:numPr>
          <w:ilvl w:val="1"/>
          <w:numId w:val="21"/>
        </w:numPr>
        <w:tabs>
          <w:tab w:val="left" w:pos="983"/>
        </w:tabs>
        <w:spacing w:line="225" w:lineRule="auto"/>
        <w:ind w:right="293"/>
        <w:rPr>
          <w:sz w:val="20"/>
          <w:szCs w:val="20"/>
        </w:rPr>
      </w:pPr>
      <w:r w:rsidRPr="00752467">
        <w:rPr>
          <w:sz w:val="20"/>
          <w:szCs w:val="20"/>
        </w:rPr>
        <w:t>Para se habilitarem a participar do leilão através da “internet” os interessados deverão ainda, enviar cópias dos seguintes documentos: se pessoas físicas, Comprovante de residência inferior a 30 dias, sendo conta de água, telefone fixo ou energia; RG e CPF. Se pessoa jurídica cópia do contrato social e ultima alteração (se houver), cartão de inscrição no cadastro nacional de pessoa jurídica (CNPJ), comprovante de endereço inferior a 30 dias. Os documentos poderão ser enviados através do e–mail:</w:t>
      </w:r>
      <w:r w:rsidR="00FB262B" w:rsidRPr="00752467">
        <w:rPr>
          <w:color w:val="0000FF"/>
          <w:sz w:val="20"/>
          <w:szCs w:val="20"/>
        </w:rPr>
        <w:t xml:space="preserve"> </w:t>
      </w:r>
      <w:hyperlink r:id="rId11" w:history="1">
        <w:r w:rsidR="00FB262B" w:rsidRPr="00752467">
          <w:rPr>
            <w:rStyle w:val="Hyperlink"/>
            <w:sz w:val="20"/>
            <w:szCs w:val="20"/>
          </w:rPr>
          <w:t>documentos@canaldeleiloes.co</w:t>
        </w:r>
      </w:hyperlink>
      <w:r w:rsidRPr="00752467">
        <w:rPr>
          <w:color w:val="0000FF"/>
          <w:sz w:val="20"/>
          <w:szCs w:val="20"/>
          <w:u w:val="single" w:color="0000FF"/>
        </w:rPr>
        <w:t>m</w:t>
      </w:r>
      <w:r w:rsidRPr="00752467">
        <w:rPr>
          <w:sz w:val="20"/>
          <w:szCs w:val="20"/>
        </w:rPr>
        <w:t>, ou então através do link “Envio de Documentos” na seção “Minha Conta” do site</w:t>
      </w:r>
      <w:hyperlink w:history="1">
        <w:r w:rsidR="00192BA6" w:rsidRPr="00752467">
          <w:rPr>
            <w:rStyle w:val="Hyperlink"/>
            <w:spacing w:val="1"/>
            <w:sz w:val="20"/>
            <w:szCs w:val="20"/>
          </w:rPr>
          <w:t xml:space="preserve"> </w:t>
        </w:r>
        <w:r w:rsidR="00192BA6" w:rsidRPr="00752467">
          <w:rPr>
            <w:rStyle w:val="Hyperlink"/>
            <w:sz w:val="20"/>
            <w:szCs w:val="20"/>
          </w:rPr>
          <w:t>www.canaldeleiloes.com,</w:t>
        </w:r>
      </w:hyperlink>
    </w:p>
    <w:p w:rsidR="00C9445F" w:rsidRPr="00752467" w:rsidRDefault="00C9445F">
      <w:pPr>
        <w:pStyle w:val="Corpodetexto"/>
        <w:spacing w:before="8"/>
      </w:pPr>
    </w:p>
    <w:p w:rsidR="00C9445F" w:rsidRPr="00752467" w:rsidRDefault="00C9445F">
      <w:pPr>
        <w:pStyle w:val="Corpodetexto"/>
        <w:spacing w:before="6"/>
      </w:pPr>
    </w:p>
    <w:p w:rsidR="00C9445F" w:rsidRPr="00752467" w:rsidRDefault="00D503D6" w:rsidP="004A22FA">
      <w:pPr>
        <w:pStyle w:val="PargrafodaLista"/>
        <w:numPr>
          <w:ilvl w:val="1"/>
          <w:numId w:val="21"/>
        </w:numPr>
        <w:tabs>
          <w:tab w:val="left" w:pos="986"/>
        </w:tabs>
        <w:spacing w:line="242" w:lineRule="auto"/>
        <w:ind w:right="235"/>
        <w:rPr>
          <w:sz w:val="20"/>
          <w:szCs w:val="20"/>
        </w:rPr>
      </w:pPr>
      <w:r w:rsidRPr="00752467">
        <w:rPr>
          <w:sz w:val="20"/>
          <w:szCs w:val="20"/>
        </w:rPr>
        <w:t xml:space="preserve">Para que haja encerramento da arrematação do lote este deverá permanecer por </w:t>
      </w:r>
      <w:r w:rsidR="00192BA6" w:rsidRPr="00752467">
        <w:rPr>
          <w:sz w:val="20"/>
          <w:szCs w:val="20"/>
        </w:rPr>
        <w:t>03</w:t>
      </w:r>
      <w:r w:rsidRPr="00752467">
        <w:rPr>
          <w:sz w:val="20"/>
          <w:szCs w:val="20"/>
        </w:rPr>
        <w:t xml:space="preserve"> (</w:t>
      </w:r>
      <w:r w:rsidR="00192BA6" w:rsidRPr="00752467">
        <w:rPr>
          <w:sz w:val="20"/>
          <w:szCs w:val="20"/>
        </w:rPr>
        <w:t>três</w:t>
      </w:r>
      <w:r w:rsidRPr="00752467">
        <w:rPr>
          <w:sz w:val="20"/>
          <w:szCs w:val="20"/>
        </w:rPr>
        <w:t xml:space="preserve">) </w:t>
      </w:r>
      <w:r w:rsidR="00192BA6" w:rsidRPr="00752467">
        <w:rPr>
          <w:sz w:val="20"/>
          <w:szCs w:val="20"/>
        </w:rPr>
        <w:t>minutos</w:t>
      </w:r>
      <w:r w:rsidRPr="00752467">
        <w:rPr>
          <w:sz w:val="20"/>
          <w:szCs w:val="20"/>
        </w:rPr>
        <w:t xml:space="preserve"> sem receber outra oferta</w:t>
      </w:r>
      <w:r w:rsidR="00681471" w:rsidRPr="00752467">
        <w:rPr>
          <w:sz w:val="20"/>
          <w:szCs w:val="20"/>
        </w:rPr>
        <w:t xml:space="preserve">, havendo lances nesse período, </w:t>
      </w:r>
      <w:r w:rsidR="0085707F" w:rsidRPr="00752467">
        <w:rPr>
          <w:sz w:val="20"/>
          <w:szCs w:val="20"/>
        </w:rPr>
        <w:t>serão acrescidos 03 (três) minutos até que permaneça por 03 (três) minutos sem nenhuma oferta</w:t>
      </w:r>
      <w:r w:rsidRPr="00752467">
        <w:rPr>
          <w:sz w:val="20"/>
          <w:szCs w:val="20"/>
        </w:rPr>
        <w:t>.</w:t>
      </w:r>
    </w:p>
    <w:p w:rsidR="00C9445F" w:rsidRPr="00752467" w:rsidRDefault="00C9445F">
      <w:pPr>
        <w:pStyle w:val="Corpodetexto"/>
        <w:spacing w:before="8"/>
      </w:pPr>
    </w:p>
    <w:p w:rsidR="00C9445F" w:rsidRPr="00752467" w:rsidRDefault="00D503D6" w:rsidP="004A22FA">
      <w:pPr>
        <w:pStyle w:val="PargrafodaLista"/>
        <w:numPr>
          <w:ilvl w:val="1"/>
          <w:numId w:val="21"/>
        </w:numPr>
        <w:tabs>
          <w:tab w:val="left" w:pos="822"/>
        </w:tabs>
        <w:ind w:right="232"/>
        <w:rPr>
          <w:sz w:val="20"/>
          <w:szCs w:val="20"/>
        </w:rPr>
      </w:pPr>
      <w:r w:rsidRPr="00752467">
        <w:rPr>
          <w:sz w:val="20"/>
          <w:szCs w:val="20"/>
        </w:rPr>
        <w:lastRenderedPageBreak/>
        <w:t>A apresentação de lance implica no pleno conhecimento e aceitação dos termos do presente Edital e de seu Anexo, obrigando-se o arrematante a acatar de forma definitiva e irrecorrível as condições aqui estabelecidas, as quais são consideradas de conhecimento de todos, tendo em vista terem sido o presente Edital precedido de ampla divulgação e estar à disposição dos interessados para</w:t>
      </w:r>
      <w:r w:rsidRPr="00752467">
        <w:rPr>
          <w:spacing w:val="-2"/>
          <w:sz w:val="20"/>
          <w:szCs w:val="20"/>
        </w:rPr>
        <w:t xml:space="preserve"> </w:t>
      </w:r>
      <w:r w:rsidRPr="00752467">
        <w:rPr>
          <w:sz w:val="20"/>
          <w:szCs w:val="20"/>
        </w:rPr>
        <w:t>conhecimento.</w:t>
      </w:r>
    </w:p>
    <w:p w:rsidR="00C9445F" w:rsidRPr="00752467" w:rsidRDefault="00C9445F">
      <w:pPr>
        <w:pStyle w:val="Corpodetexto"/>
        <w:spacing w:before="1"/>
      </w:pPr>
    </w:p>
    <w:p w:rsidR="00C9445F" w:rsidRPr="00752467" w:rsidRDefault="004A22FA" w:rsidP="004A22FA">
      <w:pPr>
        <w:pStyle w:val="PargrafodaLista"/>
        <w:numPr>
          <w:ilvl w:val="1"/>
          <w:numId w:val="21"/>
        </w:numPr>
        <w:tabs>
          <w:tab w:val="left" w:pos="801"/>
        </w:tabs>
        <w:ind w:right="239"/>
        <w:rPr>
          <w:sz w:val="20"/>
          <w:szCs w:val="20"/>
        </w:rPr>
      </w:pPr>
      <w:r w:rsidRPr="00752467">
        <w:rPr>
          <w:sz w:val="20"/>
          <w:szCs w:val="20"/>
        </w:rPr>
        <w:t xml:space="preserve"> </w:t>
      </w:r>
      <w:r w:rsidR="00D503D6" w:rsidRPr="00752467">
        <w:rPr>
          <w:sz w:val="20"/>
          <w:szCs w:val="20"/>
        </w:rPr>
        <w:t>Será considerado vencedor o ARREMATANTE que oferecer o maior lance, assim considerado o maior valor nominal, igual ou superior ao preço mínimo estabelecido neste</w:t>
      </w:r>
      <w:r w:rsidR="00D503D6" w:rsidRPr="00752467">
        <w:rPr>
          <w:spacing w:val="-9"/>
          <w:sz w:val="20"/>
          <w:szCs w:val="20"/>
        </w:rPr>
        <w:t xml:space="preserve"> </w:t>
      </w:r>
      <w:r w:rsidR="00D503D6" w:rsidRPr="00752467">
        <w:rPr>
          <w:sz w:val="20"/>
          <w:szCs w:val="20"/>
        </w:rPr>
        <w:t>Edital.</w:t>
      </w:r>
    </w:p>
    <w:p w:rsidR="00C9445F" w:rsidRPr="00752467" w:rsidRDefault="00C9445F">
      <w:pPr>
        <w:pStyle w:val="Corpodetexto"/>
        <w:spacing w:before="10"/>
      </w:pPr>
    </w:p>
    <w:p w:rsidR="00C9445F" w:rsidRPr="00752467" w:rsidRDefault="00D503D6" w:rsidP="004A22FA">
      <w:pPr>
        <w:pStyle w:val="PargrafodaLista"/>
        <w:numPr>
          <w:ilvl w:val="1"/>
          <w:numId w:val="21"/>
        </w:numPr>
        <w:tabs>
          <w:tab w:val="left" w:pos="839"/>
        </w:tabs>
        <w:spacing w:before="5" w:line="242" w:lineRule="auto"/>
        <w:ind w:right="230"/>
        <w:rPr>
          <w:sz w:val="20"/>
          <w:szCs w:val="20"/>
        </w:rPr>
      </w:pPr>
      <w:r w:rsidRPr="00752467">
        <w:rPr>
          <w:sz w:val="20"/>
          <w:szCs w:val="20"/>
        </w:rPr>
        <w:t>Todos os atos serão consignados em Ata, que por seu turno, será assinada por todos os membros da Comissão de</w:t>
      </w:r>
      <w:r w:rsidRPr="00752467">
        <w:rPr>
          <w:spacing w:val="-2"/>
          <w:sz w:val="20"/>
          <w:szCs w:val="20"/>
        </w:rPr>
        <w:t xml:space="preserve"> </w:t>
      </w:r>
      <w:r w:rsidRPr="00752467">
        <w:rPr>
          <w:sz w:val="20"/>
          <w:szCs w:val="20"/>
        </w:rPr>
        <w:t>Leilão.</w:t>
      </w:r>
    </w:p>
    <w:p w:rsidR="00C9445F" w:rsidRPr="00752467" w:rsidRDefault="00C9445F">
      <w:pPr>
        <w:pStyle w:val="Corpodetexto"/>
      </w:pPr>
    </w:p>
    <w:p w:rsidR="00C9445F" w:rsidRPr="00752467" w:rsidRDefault="00AC2EED">
      <w:pPr>
        <w:pStyle w:val="Corpodetexto"/>
        <w:spacing w:before="2"/>
      </w:pPr>
      <w:r>
        <w:rPr>
          <w:noProof/>
          <w:lang w:val="pt-BR" w:eastAsia="pt-BR"/>
        </w:rPr>
        <w:pict>
          <v:shape id="Text Box 5" o:spid="_x0000_s1032" type="#_x0000_t202" style="position:absolute;margin-left:79.45pt;margin-top:9.75pt;width:465pt;height:14.05pt;z-index:-157250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70thwIAACA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" filled="f" strokeweight=".48pt">
            <v:textbox inset="0,0,0,0">
              <w:txbxContent>
                <w:p w:rsidR="00BB072D" w:rsidRDefault="00BB072D">
                  <w:pPr>
                    <w:spacing w:before="16"/>
                    <w:ind w:left="1339" w:right="1342"/>
                    <w:jc w:val="center"/>
                    <w:rPr>
                      <w:b/>
                      <w:sz w:val="20"/>
                    </w:rPr>
                  </w:pPr>
                  <w:r>
                    <w:rPr>
                      <w:b/>
                      <w:sz w:val="20"/>
                    </w:rPr>
                    <w:t>7 – DO PAGAMENTO</w:t>
                  </w:r>
                </w:p>
              </w:txbxContent>
            </v:textbox>
            <w10:wrap type="topAndBottom" anchorx="page"/>
          </v:shape>
        </w:pict>
      </w:r>
    </w:p>
    <w:p w:rsidR="00C9445F" w:rsidRPr="00752467" w:rsidRDefault="00C9445F">
      <w:pPr>
        <w:pStyle w:val="Corpodetexto"/>
        <w:spacing w:before="11"/>
      </w:pPr>
    </w:p>
    <w:p w:rsidR="00192BA6" w:rsidRPr="00752467" w:rsidRDefault="004A22FA" w:rsidP="00670F9F">
      <w:pPr>
        <w:pStyle w:val="Ttulo1"/>
        <w:tabs>
          <w:tab w:val="left" w:pos="961"/>
        </w:tabs>
        <w:spacing w:before="1"/>
        <w:ind w:left="709" w:hanging="425"/>
        <w:jc w:val="both"/>
      </w:pPr>
      <w:r w:rsidRPr="00752467">
        <w:rPr>
          <w:b w:val="0"/>
          <w:bCs w:val="0"/>
        </w:rPr>
        <w:t>7.1</w:t>
      </w:r>
      <w:r w:rsidR="00681471" w:rsidRPr="00752467">
        <w:t xml:space="preserve"> </w:t>
      </w:r>
      <w:r w:rsidR="00BB072D" w:rsidRPr="00752467">
        <w:t xml:space="preserve"> </w:t>
      </w:r>
      <w:r w:rsidR="00681471" w:rsidRPr="00752467">
        <w:rPr>
          <w:b w:val="0"/>
          <w:bCs w:val="0"/>
        </w:rPr>
        <w:t xml:space="preserve">O(s) vencendor(es) do Leilão deverão efetuar o pagamento à vista ao Leiloeiro Oficial de 100% (cem </w:t>
      </w:r>
      <w:r w:rsidR="00BB072D" w:rsidRPr="00752467">
        <w:rPr>
          <w:b w:val="0"/>
          <w:bCs w:val="0"/>
        </w:rPr>
        <w:t xml:space="preserve"> </w:t>
      </w:r>
      <w:r w:rsidR="00681471" w:rsidRPr="00752467">
        <w:rPr>
          <w:b w:val="0"/>
          <w:bCs w:val="0"/>
        </w:rPr>
        <w:t xml:space="preserve">por cento) do valor do lote arrematado e da comissão do </w:t>
      </w:r>
      <w:r w:rsidR="0085707F" w:rsidRPr="00752467">
        <w:rPr>
          <w:b w:val="0"/>
          <w:bCs w:val="0"/>
        </w:rPr>
        <w:t>L</w:t>
      </w:r>
      <w:r w:rsidR="00681471" w:rsidRPr="00752467">
        <w:rPr>
          <w:b w:val="0"/>
          <w:bCs w:val="0"/>
        </w:rPr>
        <w:t xml:space="preserve">eiloeiro de 5% (cinco por cento) sobre o valor ofertado (somados), </w:t>
      </w:r>
      <w:r w:rsidR="0085707F" w:rsidRPr="00752467">
        <w:rPr>
          <w:b w:val="0"/>
          <w:bCs w:val="0"/>
        </w:rPr>
        <w:t xml:space="preserve">no prazo de 03 (três) dias úteis, contados do primeiro dia útil subsequente ao encerramento do certame, </w:t>
      </w:r>
      <w:r w:rsidR="00681471" w:rsidRPr="00752467">
        <w:rPr>
          <w:b w:val="0"/>
          <w:bCs w:val="0"/>
        </w:rPr>
        <w:t>mediante depósito em moeda corrente do país</w:t>
      </w:r>
      <w:r w:rsidR="0085707F" w:rsidRPr="00752467">
        <w:rPr>
          <w:b w:val="0"/>
          <w:bCs w:val="0"/>
        </w:rPr>
        <w:t xml:space="preserve"> na seguinte conta corrente: Banco do Brasil – Agência 2936-X; Conta Corrente: 38.179-9. Favorecido: Canal de Leilões, CNPJ: 12.997.335/0001-05.</w:t>
      </w:r>
      <w:r w:rsidR="00681471" w:rsidRPr="00752467">
        <w:t xml:space="preserve"> </w:t>
      </w:r>
    </w:p>
    <w:p w:rsidR="00C9445F" w:rsidRPr="00752467" w:rsidRDefault="00C9445F">
      <w:pPr>
        <w:pStyle w:val="Corpodetexto"/>
        <w:spacing w:before="6"/>
      </w:pPr>
    </w:p>
    <w:p w:rsidR="00C9445F" w:rsidRPr="00752467" w:rsidRDefault="004A22FA" w:rsidP="00670F9F">
      <w:pPr>
        <w:pStyle w:val="PargrafodaLista"/>
        <w:tabs>
          <w:tab w:val="left" w:pos="798"/>
        </w:tabs>
        <w:ind w:left="709" w:right="230" w:hanging="425"/>
        <w:rPr>
          <w:sz w:val="20"/>
          <w:szCs w:val="20"/>
        </w:rPr>
      </w:pPr>
      <w:r w:rsidRPr="00752467">
        <w:rPr>
          <w:sz w:val="20"/>
          <w:szCs w:val="20"/>
        </w:rPr>
        <w:t xml:space="preserve">7.2 </w:t>
      </w:r>
      <w:r w:rsidR="00D503D6" w:rsidRPr="00752467">
        <w:rPr>
          <w:sz w:val="20"/>
          <w:szCs w:val="20"/>
        </w:rPr>
        <w:t xml:space="preserve">Caso o ARREMATANTE não proceda à integralização do pagamento no prazo de </w:t>
      </w:r>
      <w:r w:rsidR="0085707F" w:rsidRPr="00752467">
        <w:rPr>
          <w:spacing w:val="2"/>
          <w:sz w:val="20"/>
          <w:szCs w:val="20"/>
        </w:rPr>
        <w:t>03</w:t>
      </w:r>
      <w:r w:rsidR="00D503D6" w:rsidRPr="00752467">
        <w:rPr>
          <w:spacing w:val="2"/>
          <w:sz w:val="20"/>
          <w:szCs w:val="20"/>
        </w:rPr>
        <w:t xml:space="preserve"> </w:t>
      </w:r>
      <w:r w:rsidR="00D503D6" w:rsidRPr="00752467">
        <w:rPr>
          <w:sz w:val="20"/>
          <w:szCs w:val="20"/>
        </w:rPr>
        <w:t>(</w:t>
      </w:r>
      <w:r w:rsidR="0085707F" w:rsidRPr="00752467">
        <w:rPr>
          <w:sz w:val="20"/>
          <w:szCs w:val="20"/>
        </w:rPr>
        <w:t>três</w:t>
      </w:r>
      <w:r w:rsidR="00D503D6" w:rsidRPr="00752467">
        <w:rPr>
          <w:sz w:val="20"/>
          <w:szCs w:val="20"/>
        </w:rPr>
        <w:t xml:space="preserve">) dias </w:t>
      </w:r>
      <w:r w:rsidR="00BB072D" w:rsidRPr="00752467">
        <w:rPr>
          <w:sz w:val="20"/>
          <w:szCs w:val="20"/>
        </w:rPr>
        <w:t xml:space="preserve"> </w:t>
      </w:r>
      <w:r w:rsidR="00D503D6" w:rsidRPr="00752467">
        <w:rPr>
          <w:sz w:val="20"/>
          <w:szCs w:val="20"/>
        </w:rPr>
        <w:t>úteis, será considerado desistente da aquisição do imóvel, independente de notificação judicial ou extrajudicial, ficando</w:t>
      </w:r>
      <w:r w:rsidR="00D503D6" w:rsidRPr="00752467">
        <w:rPr>
          <w:spacing w:val="29"/>
          <w:sz w:val="20"/>
          <w:szCs w:val="20"/>
        </w:rPr>
        <w:t xml:space="preserve"> </w:t>
      </w:r>
      <w:r w:rsidR="00D503D6" w:rsidRPr="00752467">
        <w:rPr>
          <w:sz w:val="20"/>
          <w:szCs w:val="20"/>
        </w:rPr>
        <w:t>sujeito</w:t>
      </w:r>
      <w:r w:rsidR="00D503D6" w:rsidRPr="00752467">
        <w:rPr>
          <w:spacing w:val="28"/>
          <w:sz w:val="20"/>
          <w:szCs w:val="20"/>
        </w:rPr>
        <w:t xml:space="preserve"> </w:t>
      </w:r>
      <w:r w:rsidR="00D503D6" w:rsidRPr="00752467">
        <w:rPr>
          <w:sz w:val="20"/>
          <w:szCs w:val="20"/>
        </w:rPr>
        <w:t>as</w:t>
      </w:r>
      <w:r w:rsidR="00D503D6" w:rsidRPr="00752467">
        <w:rPr>
          <w:spacing w:val="29"/>
          <w:sz w:val="20"/>
          <w:szCs w:val="20"/>
        </w:rPr>
        <w:t xml:space="preserve"> </w:t>
      </w:r>
      <w:r w:rsidR="00D503D6" w:rsidRPr="00752467">
        <w:rPr>
          <w:sz w:val="20"/>
          <w:szCs w:val="20"/>
        </w:rPr>
        <w:t>penas</w:t>
      </w:r>
      <w:r w:rsidR="00D503D6" w:rsidRPr="00752467">
        <w:rPr>
          <w:spacing w:val="28"/>
          <w:sz w:val="20"/>
          <w:szCs w:val="20"/>
        </w:rPr>
        <w:t xml:space="preserve"> </w:t>
      </w:r>
      <w:r w:rsidR="00D503D6" w:rsidRPr="00752467">
        <w:rPr>
          <w:sz w:val="20"/>
          <w:szCs w:val="20"/>
        </w:rPr>
        <w:t>previstas</w:t>
      </w:r>
      <w:r w:rsidR="00D503D6" w:rsidRPr="00752467">
        <w:rPr>
          <w:spacing w:val="27"/>
          <w:sz w:val="20"/>
          <w:szCs w:val="20"/>
        </w:rPr>
        <w:t xml:space="preserve"> </w:t>
      </w:r>
      <w:r w:rsidR="00D503D6" w:rsidRPr="00752467">
        <w:rPr>
          <w:sz w:val="20"/>
          <w:szCs w:val="20"/>
        </w:rPr>
        <w:t>no</w:t>
      </w:r>
      <w:r w:rsidR="00D503D6" w:rsidRPr="00752467">
        <w:rPr>
          <w:spacing w:val="28"/>
          <w:sz w:val="20"/>
          <w:szCs w:val="20"/>
        </w:rPr>
        <w:t xml:space="preserve"> </w:t>
      </w:r>
      <w:r w:rsidR="00D503D6" w:rsidRPr="00752467">
        <w:rPr>
          <w:sz w:val="20"/>
          <w:szCs w:val="20"/>
        </w:rPr>
        <w:t>art.</w:t>
      </w:r>
      <w:r w:rsidR="00D503D6" w:rsidRPr="00752467">
        <w:rPr>
          <w:spacing w:val="29"/>
          <w:sz w:val="20"/>
          <w:szCs w:val="20"/>
        </w:rPr>
        <w:t xml:space="preserve"> </w:t>
      </w:r>
      <w:r w:rsidR="00D503D6" w:rsidRPr="00752467">
        <w:rPr>
          <w:sz w:val="20"/>
          <w:szCs w:val="20"/>
        </w:rPr>
        <w:t>335</w:t>
      </w:r>
      <w:r w:rsidR="00D503D6" w:rsidRPr="00752467">
        <w:rPr>
          <w:spacing w:val="29"/>
          <w:sz w:val="20"/>
          <w:szCs w:val="20"/>
        </w:rPr>
        <w:t xml:space="preserve"> </w:t>
      </w:r>
      <w:r w:rsidR="00D503D6" w:rsidRPr="00752467">
        <w:rPr>
          <w:sz w:val="20"/>
          <w:szCs w:val="20"/>
        </w:rPr>
        <w:t>do</w:t>
      </w:r>
      <w:r w:rsidR="00D503D6" w:rsidRPr="00752467">
        <w:rPr>
          <w:spacing w:val="26"/>
          <w:sz w:val="20"/>
          <w:szCs w:val="20"/>
        </w:rPr>
        <w:t xml:space="preserve"> </w:t>
      </w:r>
      <w:r w:rsidR="00D503D6" w:rsidRPr="00752467">
        <w:rPr>
          <w:sz w:val="20"/>
          <w:szCs w:val="20"/>
        </w:rPr>
        <w:t>Códig</w:t>
      </w:r>
      <w:r w:rsidR="00192BA6" w:rsidRPr="00752467">
        <w:rPr>
          <w:sz w:val="20"/>
          <w:szCs w:val="20"/>
        </w:rPr>
        <w:t>o Pe</w:t>
      </w:r>
      <w:r w:rsidR="00D503D6" w:rsidRPr="00752467">
        <w:rPr>
          <w:sz w:val="20"/>
          <w:szCs w:val="20"/>
        </w:rPr>
        <w:t>nal Brasileiro</w:t>
      </w:r>
      <w:r w:rsidR="00670F9F" w:rsidRPr="00752467">
        <w:rPr>
          <w:sz w:val="20"/>
          <w:szCs w:val="20"/>
        </w:rPr>
        <w:t>.</w:t>
      </w:r>
    </w:p>
    <w:p w:rsidR="00C9445F" w:rsidRPr="00752467" w:rsidRDefault="00C9445F">
      <w:pPr>
        <w:pStyle w:val="Corpodetexto"/>
        <w:spacing w:before="10"/>
      </w:pPr>
    </w:p>
    <w:p w:rsidR="00C9445F" w:rsidRPr="00752467" w:rsidRDefault="00623457" w:rsidP="004A22FA">
      <w:pPr>
        <w:pStyle w:val="PargrafodaLista"/>
        <w:numPr>
          <w:ilvl w:val="1"/>
          <w:numId w:val="23"/>
        </w:numPr>
        <w:tabs>
          <w:tab w:val="left" w:pos="1014"/>
        </w:tabs>
        <w:spacing w:before="1"/>
        <w:ind w:right="232"/>
        <w:rPr>
          <w:sz w:val="20"/>
          <w:szCs w:val="20"/>
        </w:rPr>
      </w:pPr>
      <w:r w:rsidRPr="00752467">
        <w:rPr>
          <w:sz w:val="20"/>
          <w:szCs w:val="20"/>
        </w:rPr>
        <w:t>Se o ARREMATANTE não proceder à integralização dos pagamentos no prazo indicado nos itens 7.1 e subitem 7.2, será considerado desistente da aquisição dos bens, independentemente de notificação judicial ou extrajudicial, e este perderá, em favor da SANESUL, o valor total do lote e em favor do Leiloeiro Oficial, a comissão de 5% (cinco por cento), conforme previsto no item 7.1 e receberá a penalidade suspensão temporária para contratar com a SANESUL e suspensão para participar de leilões por pelo menos 02 (dois) anos.</w:t>
      </w:r>
    </w:p>
    <w:p w:rsidR="00623457" w:rsidRPr="00752467" w:rsidRDefault="00623457" w:rsidP="00623457">
      <w:pPr>
        <w:pStyle w:val="PargrafodaLista"/>
        <w:tabs>
          <w:tab w:val="left" w:pos="1014"/>
        </w:tabs>
        <w:spacing w:before="1"/>
        <w:ind w:left="750" w:right="232"/>
        <w:rPr>
          <w:sz w:val="20"/>
          <w:szCs w:val="20"/>
        </w:rPr>
      </w:pPr>
    </w:p>
    <w:p w:rsidR="00623457" w:rsidRPr="00752467" w:rsidRDefault="00623457" w:rsidP="004A22FA">
      <w:pPr>
        <w:pStyle w:val="PargrafodaLista"/>
        <w:numPr>
          <w:ilvl w:val="1"/>
          <w:numId w:val="23"/>
        </w:numPr>
        <w:tabs>
          <w:tab w:val="left" w:pos="1014"/>
        </w:tabs>
        <w:spacing w:before="1"/>
        <w:ind w:right="232"/>
        <w:rPr>
          <w:sz w:val="20"/>
          <w:szCs w:val="20"/>
        </w:rPr>
      </w:pPr>
      <w:r w:rsidRPr="00752467">
        <w:rPr>
          <w:sz w:val="20"/>
          <w:szCs w:val="20"/>
        </w:rPr>
        <w:t>Não sendo efetuados os pagamentos descritos conforme itens acima, o Leiloeiro Oficial comunicará o fato a SANESUL, informando também os lances anteriores para que sejam submetidos à apreciação da SANESUL</w:t>
      </w:r>
      <w:r w:rsidR="00670F9F" w:rsidRPr="00752467">
        <w:rPr>
          <w:sz w:val="20"/>
          <w:szCs w:val="20"/>
        </w:rPr>
        <w:t>, podendo ser homologada a arrematação ao segundo ou terceiro colocado, mediante sua concordância e, desde que seja, no mínimo, de valor igual à avaliação.</w:t>
      </w:r>
    </w:p>
    <w:p w:rsidR="00670F9F" w:rsidRPr="00752467" w:rsidRDefault="00670F9F" w:rsidP="00670F9F">
      <w:pPr>
        <w:pStyle w:val="PargrafodaLista"/>
        <w:rPr>
          <w:sz w:val="20"/>
          <w:szCs w:val="20"/>
        </w:rPr>
      </w:pPr>
    </w:p>
    <w:p w:rsidR="00670F9F" w:rsidRPr="00752467" w:rsidRDefault="00670F9F" w:rsidP="004A22FA">
      <w:pPr>
        <w:pStyle w:val="PargrafodaLista"/>
        <w:numPr>
          <w:ilvl w:val="1"/>
          <w:numId w:val="23"/>
        </w:numPr>
        <w:tabs>
          <w:tab w:val="left" w:pos="1014"/>
        </w:tabs>
        <w:spacing w:before="1"/>
        <w:ind w:right="232"/>
        <w:rPr>
          <w:sz w:val="20"/>
          <w:szCs w:val="20"/>
        </w:rPr>
      </w:pPr>
      <w:r w:rsidRPr="00752467">
        <w:rPr>
          <w:sz w:val="20"/>
          <w:szCs w:val="20"/>
        </w:rPr>
        <w:t>Em caso de falta dos pagamentos, poderão os lotes, a critério da SANESUL, voltar a serem leiloados em outro evento, ficando o arrematante sujeito às penalidades mencionadas acima.</w:t>
      </w:r>
    </w:p>
    <w:p w:rsidR="00670F9F" w:rsidRPr="00752467" w:rsidRDefault="00670F9F" w:rsidP="00670F9F">
      <w:pPr>
        <w:pStyle w:val="PargrafodaLista"/>
        <w:rPr>
          <w:sz w:val="20"/>
          <w:szCs w:val="20"/>
        </w:rPr>
      </w:pPr>
    </w:p>
    <w:p w:rsidR="00670F9F" w:rsidRPr="00752467" w:rsidRDefault="00670F9F" w:rsidP="004A22FA">
      <w:pPr>
        <w:pStyle w:val="PargrafodaLista"/>
        <w:numPr>
          <w:ilvl w:val="1"/>
          <w:numId w:val="23"/>
        </w:numPr>
        <w:tabs>
          <w:tab w:val="left" w:pos="1014"/>
        </w:tabs>
        <w:spacing w:before="1"/>
        <w:ind w:right="232"/>
        <w:rPr>
          <w:sz w:val="20"/>
          <w:szCs w:val="20"/>
        </w:rPr>
      </w:pPr>
      <w:r w:rsidRPr="00752467">
        <w:rPr>
          <w:sz w:val="20"/>
          <w:szCs w:val="20"/>
        </w:rPr>
        <w:t>A SANESUL poderá cancelar ou revogar ou anular, em decisão motivada, a presente Licitação, sendo que a anulação por ilegalidade não gera obrigação de indenizar.</w:t>
      </w:r>
    </w:p>
    <w:p w:rsidR="00C9445F" w:rsidRPr="00752467" w:rsidRDefault="00C9445F">
      <w:pPr>
        <w:pStyle w:val="Corpodetexto"/>
      </w:pPr>
    </w:p>
    <w:p w:rsidR="00C9445F" w:rsidRPr="00752467" w:rsidRDefault="00D503D6" w:rsidP="004A22FA">
      <w:pPr>
        <w:pStyle w:val="PargrafodaLista"/>
        <w:numPr>
          <w:ilvl w:val="1"/>
          <w:numId w:val="23"/>
        </w:numPr>
        <w:tabs>
          <w:tab w:val="left" w:pos="810"/>
        </w:tabs>
        <w:spacing w:line="242" w:lineRule="auto"/>
        <w:ind w:right="237"/>
        <w:rPr>
          <w:sz w:val="20"/>
          <w:szCs w:val="20"/>
        </w:rPr>
      </w:pPr>
      <w:r w:rsidRPr="00752467">
        <w:rPr>
          <w:sz w:val="20"/>
          <w:szCs w:val="20"/>
        </w:rPr>
        <w:t xml:space="preserve">O Leiloeiro Oficial terá o prazo de </w:t>
      </w:r>
      <w:r w:rsidR="00681471" w:rsidRPr="00752467">
        <w:rPr>
          <w:sz w:val="20"/>
          <w:szCs w:val="20"/>
        </w:rPr>
        <w:t>10</w:t>
      </w:r>
      <w:r w:rsidRPr="00752467">
        <w:rPr>
          <w:sz w:val="20"/>
          <w:szCs w:val="20"/>
        </w:rPr>
        <w:t xml:space="preserve"> (</w:t>
      </w:r>
      <w:r w:rsidR="00681471" w:rsidRPr="00752467">
        <w:rPr>
          <w:sz w:val="20"/>
          <w:szCs w:val="20"/>
        </w:rPr>
        <w:t>dez</w:t>
      </w:r>
      <w:r w:rsidRPr="00752467">
        <w:rPr>
          <w:sz w:val="20"/>
          <w:szCs w:val="20"/>
        </w:rPr>
        <w:t>) dias úteis, contados da data de encerramento do Leilão para prestação de contas perante a Comissão de Licitação, mediante apresentação da via do recibo d</w:t>
      </w:r>
      <w:r w:rsidR="0085707F" w:rsidRPr="00752467">
        <w:rPr>
          <w:sz w:val="20"/>
          <w:szCs w:val="20"/>
        </w:rPr>
        <w:t>os lotes pagos</w:t>
      </w:r>
      <w:r w:rsidRPr="00752467">
        <w:rPr>
          <w:sz w:val="20"/>
          <w:szCs w:val="20"/>
        </w:rPr>
        <w:t xml:space="preserve"> pelos ARREMATANTES</w:t>
      </w:r>
      <w:r w:rsidRPr="00752467">
        <w:rPr>
          <w:spacing w:val="-23"/>
          <w:sz w:val="20"/>
          <w:szCs w:val="20"/>
        </w:rPr>
        <w:t xml:space="preserve"> </w:t>
      </w:r>
      <w:r w:rsidRPr="00752467">
        <w:rPr>
          <w:sz w:val="20"/>
          <w:szCs w:val="20"/>
        </w:rPr>
        <w:t>vencedores.</w:t>
      </w:r>
    </w:p>
    <w:p w:rsidR="00C9445F" w:rsidRPr="00752467" w:rsidRDefault="00AC2EED" w:rsidP="005A4B4F">
      <w:pPr>
        <w:pStyle w:val="Corpodetexto"/>
        <w:spacing w:before="4"/>
      </w:pPr>
      <w:r>
        <w:rPr>
          <w:noProof/>
          <w:lang w:val="pt-BR" w:eastAsia="pt-BR"/>
        </w:rPr>
        <w:pict>
          <v:shape id="Text Box 4" o:spid="_x0000_s1033" type="#_x0000_t202" style="position:absolute;margin-left:79.45pt;margin-top:11.65pt;width:465pt;height:14.05pt;z-index:-157245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QPiAIAACA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" filled="f" strokeweight=".48pt">
            <v:textbox inset="0,0,0,0">
              <w:txbxContent>
                <w:p w:rsidR="00BB072D" w:rsidRDefault="00BB072D">
                  <w:pPr>
                    <w:spacing w:before="16"/>
                    <w:ind w:left="1341" w:right="1342"/>
                    <w:jc w:val="center"/>
                    <w:rPr>
                      <w:b/>
                      <w:sz w:val="20"/>
                    </w:rPr>
                  </w:pPr>
                  <w:r>
                    <w:rPr>
                      <w:b/>
                      <w:sz w:val="20"/>
                    </w:rPr>
                    <w:t>8 – DA TRANSFERÊNCIA DOS IMÓVEIS</w:t>
                  </w:r>
                </w:p>
              </w:txbxContent>
            </v:textbox>
            <w10:wrap type="topAndBottom" anchorx="page"/>
          </v:shape>
        </w:pict>
      </w:r>
    </w:p>
    <w:p w:rsidR="00C9445F" w:rsidRPr="00752467" w:rsidRDefault="00D503D6" w:rsidP="00BB072D">
      <w:pPr>
        <w:pStyle w:val="PargrafodaLista"/>
        <w:numPr>
          <w:ilvl w:val="1"/>
          <w:numId w:val="24"/>
        </w:numPr>
        <w:tabs>
          <w:tab w:val="left" w:pos="875"/>
        </w:tabs>
        <w:spacing w:before="93"/>
        <w:ind w:left="709" w:right="234"/>
        <w:rPr>
          <w:sz w:val="20"/>
          <w:szCs w:val="20"/>
        </w:rPr>
      </w:pPr>
      <w:r w:rsidRPr="00752467">
        <w:rPr>
          <w:sz w:val="20"/>
          <w:szCs w:val="20"/>
        </w:rPr>
        <w:t xml:space="preserve">O procedimento de transferência do bem arrematado será feito por meio de processo administrativo conduzido pela </w:t>
      </w:r>
      <w:r w:rsidR="0085707F" w:rsidRPr="00752467">
        <w:rPr>
          <w:sz w:val="20"/>
          <w:szCs w:val="20"/>
        </w:rPr>
        <w:t>Empresa de Saneamento do Estado de Mato Grosso do Sul - SANESUL</w:t>
      </w:r>
      <w:r w:rsidRPr="00752467">
        <w:rPr>
          <w:sz w:val="20"/>
          <w:szCs w:val="20"/>
        </w:rPr>
        <w:t>, após a integralização total do pagamento do bem arrematado ficando o adquirente responsável pelo pagamento de todos os impostos, taxas e despesas referentes à transferência, nos termos dos arts. 130 c.c 131, I, do Código Tributário Nacional</w:t>
      </w:r>
      <w:r w:rsidRPr="00752467">
        <w:rPr>
          <w:spacing w:val="-8"/>
          <w:sz w:val="20"/>
          <w:szCs w:val="20"/>
        </w:rPr>
        <w:t xml:space="preserve"> </w:t>
      </w:r>
      <w:r w:rsidRPr="00752467">
        <w:rPr>
          <w:sz w:val="20"/>
          <w:szCs w:val="20"/>
        </w:rPr>
        <w:t>(CTN).</w:t>
      </w:r>
    </w:p>
    <w:p w:rsidR="00C9445F" w:rsidRPr="00752467" w:rsidRDefault="00C9445F">
      <w:pPr>
        <w:pStyle w:val="Corpodetexto"/>
      </w:pPr>
    </w:p>
    <w:p w:rsidR="00C9445F" w:rsidRPr="00752467" w:rsidRDefault="00D503D6" w:rsidP="00BB072D">
      <w:pPr>
        <w:pStyle w:val="PargrafodaLista"/>
        <w:numPr>
          <w:ilvl w:val="2"/>
          <w:numId w:val="24"/>
        </w:numPr>
        <w:tabs>
          <w:tab w:val="left" w:pos="1014"/>
        </w:tabs>
        <w:ind w:left="709" w:right="232" w:hanging="567"/>
        <w:rPr>
          <w:sz w:val="20"/>
          <w:szCs w:val="20"/>
        </w:rPr>
      </w:pPr>
      <w:r w:rsidRPr="00752467">
        <w:rPr>
          <w:sz w:val="20"/>
          <w:szCs w:val="20"/>
        </w:rPr>
        <w:t>Para a formalização do negócio deverá ser adotado o modelo usualmente utilizado pelo Cartório do Registro de Imóveis, devendo ser incluída a cláusula citada no subitem 9.2, consagrando o negócio como sendo "ad corpus", correndo todos os impostos, taxas e despesas, inclusive com laudêmio e as cartorárias, por conta do adquirente, nos termos dos arts. 130 c.c 131, I, do</w:t>
      </w:r>
      <w:r w:rsidRPr="00752467">
        <w:rPr>
          <w:spacing w:val="-15"/>
          <w:sz w:val="20"/>
          <w:szCs w:val="20"/>
        </w:rPr>
        <w:t xml:space="preserve"> </w:t>
      </w:r>
      <w:r w:rsidRPr="00752467">
        <w:rPr>
          <w:sz w:val="20"/>
          <w:szCs w:val="20"/>
        </w:rPr>
        <w:t>CTN.</w:t>
      </w:r>
    </w:p>
    <w:p w:rsidR="004A22FA" w:rsidRPr="00752467" w:rsidRDefault="004A22FA" w:rsidP="004A22FA">
      <w:pPr>
        <w:tabs>
          <w:tab w:val="left" w:pos="964"/>
        </w:tabs>
        <w:ind w:right="228"/>
        <w:rPr>
          <w:sz w:val="20"/>
          <w:szCs w:val="20"/>
        </w:rPr>
      </w:pPr>
    </w:p>
    <w:p w:rsidR="00C9445F" w:rsidRPr="00752467" w:rsidRDefault="00D503D6" w:rsidP="00AA72AE">
      <w:pPr>
        <w:pStyle w:val="PargrafodaLista"/>
        <w:numPr>
          <w:ilvl w:val="2"/>
          <w:numId w:val="24"/>
        </w:numPr>
        <w:ind w:left="709" w:right="228" w:hanging="567"/>
        <w:rPr>
          <w:sz w:val="20"/>
          <w:szCs w:val="20"/>
        </w:rPr>
      </w:pPr>
      <w:r w:rsidRPr="00752467">
        <w:rPr>
          <w:sz w:val="20"/>
          <w:szCs w:val="20"/>
        </w:rPr>
        <w:t xml:space="preserve">A </w:t>
      </w:r>
      <w:r w:rsidR="0085707F" w:rsidRPr="00752467">
        <w:rPr>
          <w:sz w:val="20"/>
          <w:szCs w:val="20"/>
        </w:rPr>
        <w:t>Empresa de Saneamento do Estado de Mato Grosso do Sul</w:t>
      </w:r>
      <w:r w:rsidRPr="00752467">
        <w:rPr>
          <w:sz w:val="20"/>
          <w:szCs w:val="20"/>
        </w:rPr>
        <w:t xml:space="preserve"> promoverá o registro do imóvel </w:t>
      </w:r>
      <w:r w:rsidR="00623457" w:rsidRPr="00752467">
        <w:rPr>
          <w:sz w:val="20"/>
          <w:szCs w:val="20"/>
        </w:rPr>
        <w:t xml:space="preserve"> </w:t>
      </w:r>
      <w:r w:rsidRPr="00752467">
        <w:rPr>
          <w:sz w:val="20"/>
          <w:szCs w:val="20"/>
        </w:rPr>
        <w:t>perante o Cartório competente e imputando ao comprador as despesas inerentes ao ato, nos termos dos arts. 130 c.c 131, I, do CTN, independentemente de aviso ou</w:t>
      </w:r>
      <w:r w:rsidRPr="00752467">
        <w:rPr>
          <w:spacing w:val="-2"/>
          <w:sz w:val="20"/>
          <w:szCs w:val="20"/>
        </w:rPr>
        <w:t xml:space="preserve"> </w:t>
      </w:r>
      <w:r w:rsidRPr="00752467">
        <w:rPr>
          <w:sz w:val="20"/>
          <w:szCs w:val="20"/>
        </w:rPr>
        <w:t>notificação.</w:t>
      </w:r>
    </w:p>
    <w:p w:rsidR="004A22FA" w:rsidRPr="00752467" w:rsidRDefault="004A22FA" w:rsidP="004A22FA">
      <w:pPr>
        <w:tabs>
          <w:tab w:val="left" w:pos="791"/>
        </w:tabs>
        <w:ind w:right="231"/>
        <w:rPr>
          <w:sz w:val="20"/>
          <w:szCs w:val="20"/>
        </w:rPr>
      </w:pPr>
    </w:p>
    <w:p w:rsidR="00C9445F" w:rsidRPr="00752467" w:rsidRDefault="00D503D6" w:rsidP="00EF39D2">
      <w:pPr>
        <w:pStyle w:val="PargrafodaLista"/>
        <w:numPr>
          <w:ilvl w:val="1"/>
          <w:numId w:val="24"/>
        </w:numPr>
        <w:tabs>
          <w:tab w:val="left" w:pos="791"/>
        </w:tabs>
        <w:ind w:left="709" w:right="231" w:hanging="425"/>
        <w:rPr>
          <w:sz w:val="20"/>
          <w:szCs w:val="20"/>
        </w:rPr>
      </w:pPr>
      <w:r w:rsidRPr="00752467">
        <w:rPr>
          <w:sz w:val="20"/>
          <w:szCs w:val="20"/>
        </w:rPr>
        <w:t>A par das cláusulas usuais em transações da espécie, o instrumento de venda conterá a seguinte cláusula: "as dimensões do imóvel são de caráter secundário, meramente enunciativas e repetitivas das dimensões constantes do registro imobiliário, absolutamente irrelevantes para o instrumento firmado, consagrando os contratantes o negócio como sendo "ad corpus", ou seja, do imóvel como um todo, independentemente de suas exatas e verdadeiras limitações, sejam elas quais forem. Por consequência, o(s) outorgado(s) comprador (es) declara(m) expressamente concordar que se eventualmente encontrar (em) área inferior à enunciada neste instrumento, ainda que a diferença exceda a 1/20 (um vinte avos), não poderá (ão) exigir o complemento da área, reclamar a rescisão do contrato ou o abatimento proporcional do</w:t>
      </w:r>
      <w:r w:rsidRPr="00752467">
        <w:rPr>
          <w:spacing w:val="-2"/>
          <w:sz w:val="20"/>
          <w:szCs w:val="20"/>
        </w:rPr>
        <w:t xml:space="preserve"> </w:t>
      </w:r>
      <w:r w:rsidRPr="00752467">
        <w:rPr>
          <w:sz w:val="20"/>
          <w:szCs w:val="20"/>
        </w:rPr>
        <w:t>preço".</w:t>
      </w:r>
    </w:p>
    <w:p w:rsidR="00C9445F" w:rsidRPr="00752467" w:rsidRDefault="00C9445F">
      <w:pPr>
        <w:pStyle w:val="Corpodetexto"/>
        <w:spacing w:before="11"/>
      </w:pPr>
    </w:p>
    <w:p w:rsidR="00C9445F" w:rsidRPr="00752467" w:rsidRDefault="00D503D6" w:rsidP="00EF39D2">
      <w:pPr>
        <w:pStyle w:val="PargrafodaLista"/>
        <w:numPr>
          <w:ilvl w:val="1"/>
          <w:numId w:val="24"/>
        </w:numPr>
        <w:tabs>
          <w:tab w:val="left" w:pos="820"/>
        </w:tabs>
        <w:spacing w:line="242" w:lineRule="auto"/>
        <w:ind w:left="709" w:right="235" w:hanging="425"/>
        <w:rPr>
          <w:sz w:val="20"/>
          <w:szCs w:val="20"/>
        </w:rPr>
      </w:pPr>
      <w:r w:rsidRPr="00752467">
        <w:rPr>
          <w:sz w:val="20"/>
          <w:szCs w:val="20"/>
        </w:rPr>
        <w:t>Tratando-se de imóvel que necessite de desmembramento, remembramento ou averbação de construção, todas as despesas decorrentes da sua regularização junto ao Cartório de Registro Imobiliário, INSS e Prefeitura correrão por conta do adquirente, conforme arts. 130 c.c 131, I, do</w:t>
      </w:r>
      <w:r w:rsidRPr="00752467">
        <w:rPr>
          <w:spacing w:val="-25"/>
          <w:sz w:val="20"/>
          <w:szCs w:val="20"/>
        </w:rPr>
        <w:t xml:space="preserve"> </w:t>
      </w:r>
      <w:r w:rsidRPr="00752467">
        <w:rPr>
          <w:sz w:val="20"/>
          <w:szCs w:val="20"/>
        </w:rPr>
        <w:t>CTN.</w:t>
      </w:r>
    </w:p>
    <w:p w:rsidR="00C9445F" w:rsidRPr="00752467" w:rsidRDefault="00C9445F">
      <w:pPr>
        <w:pStyle w:val="Corpodetexto"/>
        <w:spacing w:line="226" w:lineRule="exact"/>
        <w:ind w:left="402"/>
      </w:pPr>
    </w:p>
    <w:p w:rsidR="00C9445F" w:rsidRPr="00752467" w:rsidRDefault="00D503D6" w:rsidP="00670F9F">
      <w:pPr>
        <w:pStyle w:val="PargrafodaLista"/>
        <w:numPr>
          <w:ilvl w:val="1"/>
          <w:numId w:val="24"/>
        </w:numPr>
        <w:tabs>
          <w:tab w:val="left" w:pos="709"/>
        </w:tabs>
        <w:ind w:left="709" w:right="234" w:hanging="425"/>
        <w:rPr>
          <w:sz w:val="20"/>
          <w:szCs w:val="20"/>
        </w:rPr>
      </w:pPr>
      <w:r w:rsidRPr="00752467">
        <w:rPr>
          <w:sz w:val="20"/>
          <w:szCs w:val="20"/>
        </w:rPr>
        <w:t xml:space="preserve">Existindo valores não quitados de Impostos, taxas e condomínio, mesmo aqueles inscritos na Dívida Ativa do Município e com processo judicial em andamento, o adquirente se declara informado do fato, assumindo de modo expresso a responsabilidade pela quitação das importâncias devidas (arts. 130 e 131, I, do CTN), não podendo estas ser invocadas a qualquer tempo como motivo para compensações ou modificações, no preço ou nas condições de pagamento ou desfazimento do negócio, eximindo a </w:t>
      </w:r>
      <w:r w:rsidR="00752467" w:rsidRPr="00752467">
        <w:rPr>
          <w:sz w:val="20"/>
          <w:szCs w:val="20"/>
        </w:rPr>
        <w:t>empresa de Sanea</w:t>
      </w:r>
      <w:r w:rsidR="00DE1B1C" w:rsidRPr="00752467">
        <w:rPr>
          <w:sz w:val="20"/>
          <w:szCs w:val="20"/>
        </w:rPr>
        <w:t>m</w:t>
      </w:r>
      <w:r w:rsidR="00752467" w:rsidRPr="00752467">
        <w:rPr>
          <w:sz w:val="20"/>
          <w:szCs w:val="20"/>
        </w:rPr>
        <w:t>en</w:t>
      </w:r>
      <w:r w:rsidR="00DE1B1C" w:rsidRPr="00752467">
        <w:rPr>
          <w:sz w:val="20"/>
          <w:szCs w:val="20"/>
        </w:rPr>
        <w:t xml:space="preserve">to do Estado de Mato Grosso do Sul </w:t>
      </w:r>
      <w:r w:rsidR="005A4B4F" w:rsidRPr="00752467">
        <w:rPr>
          <w:sz w:val="20"/>
          <w:szCs w:val="20"/>
        </w:rPr>
        <w:t xml:space="preserve">S.A. </w:t>
      </w:r>
      <w:r w:rsidR="00DE1B1C" w:rsidRPr="00752467">
        <w:rPr>
          <w:sz w:val="20"/>
          <w:szCs w:val="20"/>
        </w:rPr>
        <w:t>- SANESUL</w:t>
      </w:r>
      <w:r w:rsidRPr="00752467">
        <w:rPr>
          <w:sz w:val="20"/>
          <w:szCs w:val="20"/>
        </w:rPr>
        <w:t xml:space="preserve"> de qualquer ônus para a</w:t>
      </w:r>
      <w:r w:rsidRPr="00752467">
        <w:rPr>
          <w:spacing w:val="1"/>
          <w:sz w:val="20"/>
          <w:szCs w:val="20"/>
        </w:rPr>
        <w:t xml:space="preserve"> </w:t>
      </w:r>
      <w:r w:rsidRPr="00752467">
        <w:rPr>
          <w:sz w:val="20"/>
          <w:szCs w:val="20"/>
        </w:rPr>
        <w:t>regularização.</w:t>
      </w:r>
    </w:p>
    <w:p w:rsidR="00DE1B1C" w:rsidRPr="00752467" w:rsidRDefault="00DE1B1C" w:rsidP="00DE1B1C">
      <w:pPr>
        <w:pStyle w:val="PargrafodaLista"/>
        <w:tabs>
          <w:tab w:val="left" w:pos="820"/>
        </w:tabs>
        <w:ind w:right="234"/>
        <w:rPr>
          <w:sz w:val="20"/>
          <w:szCs w:val="20"/>
        </w:rPr>
      </w:pPr>
    </w:p>
    <w:p w:rsidR="00C9445F" w:rsidRPr="00752467" w:rsidRDefault="00D503D6" w:rsidP="00EF39D2">
      <w:pPr>
        <w:pStyle w:val="PargrafodaLista"/>
        <w:numPr>
          <w:ilvl w:val="1"/>
          <w:numId w:val="24"/>
        </w:numPr>
        <w:tabs>
          <w:tab w:val="left" w:pos="858"/>
        </w:tabs>
        <w:spacing w:before="93" w:line="242" w:lineRule="auto"/>
        <w:ind w:left="709" w:right="232" w:hanging="425"/>
        <w:rPr>
          <w:sz w:val="20"/>
          <w:szCs w:val="20"/>
        </w:rPr>
      </w:pPr>
      <w:r w:rsidRPr="00752467">
        <w:rPr>
          <w:sz w:val="20"/>
          <w:szCs w:val="20"/>
        </w:rPr>
        <w:t xml:space="preserve">Caso o imóvel esteja turbado ou invadido, o adquirente se declarará informado do fato, assumindo expressamente a responsabilidade pela investidura ou reintegração de posse, bem como as eventuais providências que sejam necessárias às regularizações, com ônus e </w:t>
      </w:r>
      <w:r w:rsidRPr="00752467">
        <w:rPr>
          <w:spacing w:val="2"/>
          <w:sz w:val="20"/>
          <w:szCs w:val="20"/>
        </w:rPr>
        <w:t xml:space="preserve">riscos </w:t>
      </w:r>
      <w:r w:rsidRPr="00752467">
        <w:rPr>
          <w:sz w:val="20"/>
          <w:szCs w:val="20"/>
        </w:rPr>
        <w:t>decorrentes da</w:t>
      </w:r>
      <w:r w:rsidRPr="00752467">
        <w:rPr>
          <w:spacing w:val="-2"/>
          <w:sz w:val="20"/>
          <w:szCs w:val="20"/>
        </w:rPr>
        <w:t xml:space="preserve"> </w:t>
      </w:r>
      <w:r w:rsidRPr="00752467">
        <w:rPr>
          <w:sz w:val="20"/>
          <w:szCs w:val="20"/>
        </w:rPr>
        <w:t>desocupação.</w:t>
      </w:r>
    </w:p>
    <w:p w:rsidR="003A73BD" w:rsidRPr="00752467" w:rsidRDefault="003A73BD" w:rsidP="003A73BD">
      <w:pPr>
        <w:tabs>
          <w:tab w:val="left" w:pos="810"/>
        </w:tabs>
        <w:ind w:right="230"/>
        <w:rPr>
          <w:sz w:val="20"/>
          <w:szCs w:val="20"/>
        </w:rPr>
      </w:pPr>
    </w:p>
    <w:p w:rsidR="00C9445F" w:rsidRPr="00752467" w:rsidRDefault="00D503D6" w:rsidP="00670F9F">
      <w:pPr>
        <w:pStyle w:val="PargrafodaLista"/>
        <w:numPr>
          <w:ilvl w:val="1"/>
          <w:numId w:val="24"/>
        </w:numPr>
        <w:tabs>
          <w:tab w:val="left" w:pos="810"/>
        </w:tabs>
        <w:ind w:left="709" w:right="230" w:hanging="425"/>
        <w:rPr>
          <w:sz w:val="20"/>
          <w:szCs w:val="20"/>
        </w:rPr>
      </w:pPr>
      <w:r w:rsidRPr="00752467">
        <w:rPr>
          <w:sz w:val="20"/>
          <w:szCs w:val="20"/>
        </w:rPr>
        <w:t>Os débitos existentes relativos a impostos, taxas e multas deverão ser confirmados perante os órgãos competentes, inclusive na Prefeitura do município onde se encontra localizado o imóvel e ficarão sob a responsabilidade do ARREMATANTE, não sendo aceitas reclamações posteriores. Os débitos que porventura apareçam no sistema de qualquer órgão, posteriores ao levantamento realizado ficarão sob a responsabilidade do ARREMATANTE, nos termos dos arts. 130 c.c 131, I, do CTN.</w:t>
      </w:r>
    </w:p>
    <w:p w:rsidR="00C9445F" w:rsidRPr="00752467" w:rsidRDefault="00C9445F">
      <w:pPr>
        <w:pStyle w:val="Corpodetexto"/>
        <w:spacing w:before="1"/>
      </w:pPr>
    </w:p>
    <w:p w:rsidR="00C9445F" w:rsidRPr="00752467" w:rsidRDefault="00D503D6" w:rsidP="00EF39D2">
      <w:pPr>
        <w:pStyle w:val="PargrafodaLista"/>
        <w:numPr>
          <w:ilvl w:val="1"/>
          <w:numId w:val="24"/>
        </w:numPr>
        <w:tabs>
          <w:tab w:val="left" w:pos="709"/>
        </w:tabs>
        <w:spacing w:line="242" w:lineRule="auto"/>
        <w:ind w:left="709" w:right="240" w:hanging="425"/>
        <w:rPr>
          <w:sz w:val="20"/>
          <w:szCs w:val="20"/>
        </w:rPr>
      </w:pPr>
      <w:r w:rsidRPr="00752467">
        <w:rPr>
          <w:sz w:val="20"/>
          <w:szCs w:val="20"/>
        </w:rPr>
        <w:t xml:space="preserve">Publicada a adjudicação do resultado da Licitação, o licitante poderá </w:t>
      </w:r>
      <w:r w:rsidR="00670F9F" w:rsidRPr="00752467">
        <w:rPr>
          <w:sz w:val="20"/>
          <w:szCs w:val="20"/>
        </w:rPr>
        <w:t xml:space="preserve">ser imitido administrativamente </w:t>
      </w:r>
      <w:r w:rsidRPr="00752467">
        <w:rPr>
          <w:sz w:val="20"/>
          <w:szCs w:val="20"/>
        </w:rPr>
        <w:t>e em caráter precário na posse do</w:t>
      </w:r>
      <w:r w:rsidRPr="00752467">
        <w:rPr>
          <w:spacing w:val="-3"/>
          <w:sz w:val="20"/>
          <w:szCs w:val="20"/>
        </w:rPr>
        <w:t xml:space="preserve"> </w:t>
      </w:r>
      <w:r w:rsidRPr="00752467">
        <w:rPr>
          <w:sz w:val="20"/>
          <w:szCs w:val="20"/>
        </w:rPr>
        <w:t>imóvel.</w:t>
      </w:r>
    </w:p>
    <w:p w:rsidR="00C9445F" w:rsidRPr="00752467" w:rsidRDefault="00AC2EED">
      <w:pPr>
        <w:pStyle w:val="Corpodetexto"/>
        <w:spacing w:before="9"/>
      </w:pPr>
      <w:r>
        <w:rPr>
          <w:noProof/>
          <w:lang w:val="pt-BR" w:eastAsia="pt-BR"/>
        </w:rPr>
        <w:pict>
          <v:shape id="Text Box 3" o:spid="_x0000_s1034" type="#_x0000_t202" style="position:absolute;margin-left:79.45pt;margin-top:11.85pt;width:465pt;height:13.95pt;z-index:-157240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" filled="f" strokeweight=".48pt">
            <v:textbox inset="0,0,0,0">
              <w:txbxContent>
                <w:p w:rsidR="00BB072D" w:rsidRDefault="00BB072D">
                  <w:pPr>
                    <w:spacing w:before="16"/>
                    <w:ind w:left="1335" w:right="1342"/>
                    <w:jc w:val="center"/>
                    <w:rPr>
                      <w:b/>
                      <w:sz w:val="20"/>
                    </w:rPr>
                  </w:pPr>
                  <w:r>
                    <w:rPr>
                      <w:b/>
                      <w:sz w:val="20"/>
                    </w:rPr>
                    <w:t>9 – DAS OBRIGAÇÕES DO LEILOEIRO OFICIAL</w:t>
                  </w:r>
                </w:p>
              </w:txbxContent>
            </v:textbox>
            <w10:wrap type="topAndBottom" anchorx="page"/>
          </v:shape>
        </w:pict>
      </w:r>
    </w:p>
    <w:p w:rsidR="00C9445F" w:rsidRPr="00752467" w:rsidRDefault="00C9445F">
      <w:pPr>
        <w:pStyle w:val="Corpodetexto"/>
        <w:spacing w:before="11"/>
      </w:pPr>
    </w:p>
    <w:p w:rsidR="00C9445F" w:rsidRPr="00752467" w:rsidRDefault="00D503D6" w:rsidP="00670F9F">
      <w:pPr>
        <w:pStyle w:val="PargrafodaLista"/>
        <w:numPr>
          <w:ilvl w:val="1"/>
          <w:numId w:val="25"/>
        </w:numPr>
        <w:tabs>
          <w:tab w:val="left" w:pos="930"/>
        </w:tabs>
        <w:spacing w:before="93" w:line="242" w:lineRule="auto"/>
        <w:ind w:left="284" w:right="230" w:hanging="426"/>
        <w:rPr>
          <w:sz w:val="20"/>
          <w:szCs w:val="20"/>
        </w:rPr>
      </w:pPr>
      <w:r w:rsidRPr="00752467">
        <w:rPr>
          <w:sz w:val="20"/>
          <w:szCs w:val="20"/>
        </w:rPr>
        <w:t xml:space="preserve">Divulgar o Leilão confeccionando material publicitário impresso sobre o Leilão, sob forma de cartilha, livreto, folheto, etc., além divulgar o Leilão, pelo menos por duas vezes em </w:t>
      </w:r>
      <w:r w:rsidRPr="00752467">
        <w:rPr>
          <w:spacing w:val="2"/>
          <w:sz w:val="20"/>
          <w:szCs w:val="20"/>
        </w:rPr>
        <w:t xml:space="preserve">jornal </w:t>
      </w:r>
      <w:r w:rsidRPr="00752467">
        <w:rPr>
          <w:sz w:val="20"/>
          <w:szCs w:val="20"/>
        </w:rPr>
        <w:t>de circulação estadual.</w:t>
      </w:r>
    </w:p>
    <w:p w:rsidR="00C9445F" w:rsidRPr="00752467" w:rsidRDefault="00C9445F">
      <w:pPr>
        <w:pStyle w:val="Corpodetexto"/>
        <w:spacing w:before="6"/>
      </w:pPr>
    </w:p>
    <w:p w:rsidR="00C9445F" w:rsidRPr="00752467" w:rsidRDefault="00D503D6" w:rsidP="003A73BD">
      <w:pPr>
        <w:pStyle w:val="PargrafodaLista"/>
        <w:numPr>
          <w:ilvl w:val="1"/>
          <w:numId w:val="25"/>
        </w:numPr>
        <w:tabs>
          <w:tab w:val="left" w:pos="986"/>
        </w:tabs>
        <w:ind w:right="231"/>
        <w:rPr>
          <w:sz w:val="20"/>
          <w:szCs w:val="20"/>
        </w:rPr>
      </w:pPr>
      <w:r w:rsidRPr="00752467">
        <w:rPr>
          <w:sz w:val="20"/>
          <w:szCs w:val="20"/>
        </w:rPr>
        <w:t>Fazer constar na divulgação no material impresso a descrição dos imóveis ofertados, informações sobre o Leilão, telefones para contato e demais esclarecimentos que se fizerem necessários.</w:t>
      </w:r>
    </w:p>
    <w:p w:rsidR="00C9445F" w:rsidRPr="00752467" w:rsidRDefault="00C9445F">
      <w:pPr>
        <w:pStyle w:val="Corpodetexto"/>
        <w:spacing w:before="11"/>
      </w:pPr>
    </w:p>
    <w:p w:rsidR="00C9445F" w:rsidRPr="00752467" w:rsidRDefault="00D503D6" w:rsidP="003A73BD">
      <w:pPr>
        <w:pStyle w:val="PargrafodaLista"/>
        <w:numPr>
          <w:ilvl w:val="1"/>
          <w:numId w:val="25"/>
        </w:numPr>
        <w:tabs>
          <w:tab w:val="left" w:pos="918"/>
        </w:tabs>
        <w:spacing w:line="242" w:lineRule="auto"/>
        <w:ind w:right="238"/>
        <w:rPr>
          <w:sz w:val="20"/>
          <w:szCs w:val="20"/>
        </w:rPr>
      </w:pPr>
      <w:r w:rsidRPr="00752467">
        <w:rPr>
          <w:sz w:val="20"/>
          <w:szCs w:val="20"/>
        </w:rPr>
        <w:t>Não utilizar o nome d</w:t>
      </w:r>
      <w:r w:rsidR="00DE1B1C" w:rsidRPr="00752467">
        <w:rPr>
          <w:sz w:val="20"/>
          <w:szCs w:val="20"/>
        </w:rPr>
        <w:t xml:space="preserve">a Empresa de Saneamento do Estado de Mato Grosso do Sul S.A. – SANESUL </w:t>
      </w:r>
      <w:r w:rsidRPr="00752467">
        <w:rPr>
          <w:sz w:val="20"/>
          <w:szCs w:val="20"/>
        </w:rPr>
        <w:t>em quaisquer atividades de divulgação profissional, como por exemplo, em cartões de visita, anúncios diversos, impressos, com exceção da divulgação do evento específico.</w:t>
      </w:r>
    </w:p>
    <w:p w:rsidR="003A73BD" w:rsidRPr="00752467" w:rsidRDefault="003A73BD" w:rsidP="003A73BD">
      <w:pPr>
        <w:tabs>
          <w:tab w:val="left" w:pos="959"/>
        </w:tabs>
        <w:spacing w:line="242" w:lineRule="auto"/>
        <w:ind w:right="234"/>
        <w:rPr>
          <w:sz w:val="20"/>
          <w:szCs w:val="20"/>
        </w:rPr>
      </w:pPr>
    </w:p>
    <w:p w:rsidR="00C9445F" w:rsidRPr="00752467" w:rsidRDefault="00D503D6" w:rsidP="003A73BD">
      <w:pPr>
        <w:pStyle w:val="PargrafodaLista"/>
        <w:numPr>
          <w:ilvl w:val="1"/>
          <w:numId w:val="25"/>
        </w:numPr>
        <w:tabs>
          <w:tab w:val="left" w:pos="959"/>
        </w:tabs>
        <w:spacing w:line="242" w:lineRule="auto"/>
        <w:ind w:right="234"/>
        <w:rPr>
          <w:sz w:val="20"/>
          <w:szCs w:val="20"/>
        </w:rPr>
      </w:pPr>
      <w:r w:rsidRPr="00752467">
        <w:rPr>
          <w:sz w:val="20"/>
          <w:szCs w:val="20"/>
        </w:rPr>
        <w:t xml:space="preserve">Guardar sigilo das informações que lhe serão repassadas para a realização do Leilão e responsabilizar-se perante </w:t>
      </w:r>
      <w:r w:rsidR="00DE1B1C" w:rsidRPr="00752467">
        <w:rPr>
          <w:sz w:val="20"/>
          <w:szCs w:val="20"/>
        </w:rPr>
        <w:t>a Empresa de Saneamento do Estado de Mato Grosso do Sul S.A. – SANESUL</w:t>
      </w:r>
      <w:r w:rsidRPr="00752467">
        <w:rPr>
          <w:sz w:val="20"/>
          <w:szCs w:val="20"/>
        </w:rPr>
        <w:t>, pela indenização de eventuais danos decorrentes da quebra de sigilo dessas informações ou pelo seu uso</w:t>
      </w:r>
      <w:r w:rsidRPr="00752467">
        <w:rPr>
          <w:spacing w:val="-6"/>
          <w:sz w:val="20"/>
          <w:szCs w:val="20"/>
        </w:rPr>
        <w:t xml:space="preserve"> </w:t>
      </w:r>
      <w:r w:rsidRPr="00752467">
        <w:rPr>
          <w:sz w:val="20"/>
          <w:szCs w:val="20"/>
        </w:rPr>
        <w:t>indevido.</w:t>
      </w:r>
    </w:p>
    <w:p w:rsidR="003A73BD" w:rsidRPr="00752467" w:rsidRDefault="003A73BD" w:rsidP="003A73BD">
      <w:pPr>
        <w:tabs>
          <w:tab w:val="left" w:pos="993"/>
        </w:tabs>
        <w:ind w:right="236"/>
        <w:rPr>
          <w:sz w:val="20"/>
          <w:szCs w:val="20"/>
        </w:rPr>
      </w:pPr>
    </w:p>
    <w:p w:rsidR="00C9445F" w:rsidRPr="00752467" w:rsidRDefault="00D503D6" w:rsidP="003A73BD">
      <w:pPr>
        <w:pStyle w:val="PargrafodaLista"/>
        <w:numPr>
          <w:ilvl w:val="1"/>
          <w:numId w:val="25"/>
        </w:numPr>
        <w:tabs>
          <w:tab w:val="left" w:pos="993"/>
        </w:tabs>
        <w:ind w:right="236"/>
        <w:rPr>
          <w:sz w:val="20"/>
          <w:szCs w:val="20"/>
        </w:rPr>
      </w:pPr>
      <w:r w:rsidRPr="00752467">
        <w:rPr>
          <w:sz w:val="20"/>
          <w:szCs w:val="20"/>
        </w:rPr>
        <w:t>Exercer pessoalmente suas funções, não podendo delegá-las, senão por moléstia ou impedimento ocasional ao seu preposto, devendo ainda dispensar igual tratamento a todos os imóveis disponibilizados, tanto na publicidade como principalmente na tarefa de identificar os possíveis interessados, independentemente do seu valor e da sua</w:t>
      </w:r>
      <w:r w:rsidRPr="00752467">
        <w:rPr>
          <w:spacing w:val="-3"/>
          <w:sz w:val="20"/>
          <w:szCs w:val="20"/>
        </w:rPr>
        <w:t xml:space="preserve"> </w:t>
      </w:r>
      <w:r w:rsidRPr="00752467">
        <w:rPr>
          <w:sz w:val="20"/>
          <w:szCs w:val="20"/>
        </w:rPr>
        <w:t>liquidez.</w:t>
      </w:r>
    </w:p>
    <w:p w:rsidR="003A73BD" w:rsidRPr="00752467" w:rsidRDefault="003A73BD" w:rsidP="003A73BD">
      <w:pPr>
        <w:tabs>
          <w:tab w:val="left" w:pos="911"/>
        </w:tabs>
        <w:ind w:right="235"/>
        <w:rPr>
          <w:sz w:val="20"/>
          <w:szCs w:val="20"/>
        </w:rPr>
      </w:pPr>
    </w:p>
    <w:p w:rsidR="00C9445F" w:rsidRPr="00752467" w:rsidRDefault="00D503D6" w:rsidP="003A73BD">
      <w:pPr>
        <w:pStyle w:val="PargrafodaLista"/>
        <w:numPr>
          <w:ilvl w:val="1"/>
          <w:numId w:val="25"/>
        </w:numPr>
        <w:tabs>
          <w:tab w:val="left" w:pos="911"/>
        </w:tabs>
        <w:ind w:right="235"/>
        <w:rPr>
          <w:sz w:val="20"/>
          <w:szCs w:val="20"/>
        </w:rPr>
      </w:pPr>
      <w:r w:rsidRPr="00752467">
        <w:rPr>
          <w:sz w:val="20"/>
          <w:szCs w:val="20"/>
        </w:rPr>
        <w:t>Atender aos interessados pessoalmente, por telefone e por e-mail e deverá conduzir o Leilão e responsabilizar-se por todos os atos administrativos de sua competência até o encerramento, com a devida prestação de</w:t>
      </w:r>
      <w:r w:rsidRPr="00752467">
        <w:rPr>
          <w:spacing w:val="-3"/>
          <w:sz w:val="20"/>
          <w:szCs w:val="20"/>
        </w:rPr>
        <w:t xml:space="preserve"> </w:t>
      </w:r>
      <w:r w:rsidRPr="00752467">
        <w:rPr>
          <w:sz w:val="20"/>
          <w:szCs w:val="20"/>
        </w:rPr>
        <w:t>contas.</w:t>
      </w:r>
    </w:p>
    <w:p w:rsidR="00C9445F" w:rsidRPr="00752467" w:rsidRDefault="00AC2EED" w:rsidP="00670F9F">
      <w:pPr>
        <w:pStyle w:val="Corpodetexto"/>
        <w:spacing w:before="4"/>
      </w:pPr>
      <w:r>
        <w:rPr>
          <w:noProof/>
          <w:lang w:val="pt-BR" w:eastAsia="pt-BR"/>
        </w:rPr>
        <w:pict>
          <v:shape id="Text Box 2" o:spid="_x0000_s1035" type="#_x0000_t202" style="position:absolute;margin-left:79.45pt;margin-top:11.65pt;width:465pt;height:14.05pt;z-index:-157235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OZhwIAACA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" filled="f" strokeweight=".48pt">
            <v:textbox inset="0,0,0,0">
              <w:txbxContent>
                <w:p w:rsidR="00BB072D" w:rsidRDefault="00BB072D">
                  <w:pPr>
                    <w:spacing w:before="16"/>
                    <w:ind w:left="1341" w:right="1341"/>
                    <w:jc w:val="center"/>
                    <w:rPr>
                      <w:b/>
                      <w:sz w:val="20"/>
                    </w:rPr>
                  </w:pPr>
                  <w:r>
                    <w:rPr>
                      <w:b/>
                      <w:sz w:val="20"/>
                    </w:rPr>
                    <w:t>10 – DAS DISPOSIÇÕES GERAIS</w:t>
                  </w:r>
                </w:p>
              </w:txbxContent>
            </v:textbox>
            <w10:wrap type="topAndBottom" anchorx="page"/>
          </v:shape>
        </w:pict>
      </w:r>
    </w:p>
    <w:p w:rsidR="00C9445F" w:rsidRPr="00752467" w:rsidRDefault="003A73BD" w:rsidP="00670F9F">
      <w:pPr>
        <w:tabs>
          <w:tab w:val="left" w:pos="942"/>
        </w:tabs>
        <w:spacing w:before="93" w:line="242" w:lineRule="auto"/>
        <w:ind w:left="284" w:right="237" w:hanging="568"/>
        <w:jc w:val="both"/>
        <w:rPr>
          <w:sz w:val="20"/>
          <w:szCs w:val="20"/>
        </w:rPr>
      </w:pPr>
      <w:r w:rsidRPr="00752467">
        <w:rPr>
          <w:sz w:val="20"/>
          <w:szCs w:val="20"/>
        </w:rPr>
        <w:t xml:space="preserve">10.1  </w:t>
      </w:r>
      <w:r w:rsidR="00670F9F" w:rsidRPr="00752467">
        <w:rPr>
          <w:sz w:val="20"/>
          <w:szCs w:val="20"/>
        </w:rPr>
        <w:t xml:space="preserve">  </w:t>
      </w:r>
      <w:r w:rsidR="00D503D6" w:rsidRPr="00752467">
        <w:rPr>
          <w:sz w:val="20"/>
          <w:szCs w:val="20"/>
        </w:rPr>
        <w:t xml:space="preserve">A </w:t>
      </w:r>
      <w:r w:rsidR="00DE1B1C" w:rsidRPr="00752467">
        <w:rPr>
          <w:sz w:val="20"/>
          <w:szCs w:val="20"/>
        </w:rPr>
        <w:t xml:space="preserve">Empresa de Saneamento do Estado de Mato Grosso do Sul S.A. – SANESUL </w:t>
      </w:r>
      <w:r w:rsidR="00D503D6" w:rsidRPr="00752467">
        <w:rPr>
          <w:sz w:val="20"/>
          <w:szCs w:val="20"/>
        </w:rPr>
        <w:t xml:space="preserve">se reserva o direito </w:t>
      </w:r>
      <w:r w:rsidR="00BB072D" w:rsidRPr="00752467">
        <w:rPr>
          <w:sz w:val="20"/>
          <w:szCs w:val="20"/>
        </w:rPr>
        <w:t xml:space="preserve"> </w:t>
      </w:r>
      <w:r w:rsidR="00D503D6" w:rsidRPr="00752467">
        <w:rPr>
          <w:sz w:val="20"/>
          <w:szCs w:val="20"/>
        </w:rPr>
        <w:t xml:space="preserve">de </w:t>
      </w:r>
      <w:r w:rsidRPr="00752467">
        <w:rPr>
          <w:sz w:val="20"/>
          <w:szCs w:val="20"/>
        </w:rPr>
        <w:t xml:space="preserve">    </w:t>
      </w:r>
      <w:r w:rsidR="00D503D6" w:rsidRPr="00752467">
        <w:rPr>
          <w:sz w:val="20"/>
          <w:szCs w:val="20"/>
        </w:rPr>
        <w:t>revogar a licitação em defesa do interesse público ou anulá-la, se nela houver irregularidade, no todo ou</w:t>
      </w:r>
      <w:r w:rsidR="00D503D6" w:rsidRPr="00752467">
        <w:rPr>
          <w:spacing w:val="10"/>
          <w:sz w:val="20"/>
          <w:szCs w:val="20"/>
        </w:rPr>
        <w:t xml:space="preserve"> </w:t>
      </w:r>
      <w:r w:rsidR="00D503D6" w:rsidRPr="00752467">
        <w:rPr>
          <w:sz w:val="20"/>
          <w:szCs w:val="20"/>
        </w:rPr>
        <w:t>em</w:t>
      </w:r>
      <w:r w:rsidR="00D503D6" w:rsidRPr="00752467">
        <w:rPr>
          <w:spacing w:val="15"/>
          <w:sz w:val="20"/>
          <w:szCs w:val="20"/>
        </w:rPr>
        <w:t xml:space="preserve"> </w:t>
      </w:r>
      <w:r w:rsidR="00D503D6" w:rsidRPr="00752467">
        <w:rPr>
          <w:sz w:val="20"/>
          <w:szCs w:val="20"/>
        </w:rPr>
        <w:t>parte,</w:t>
      </w:r>
      <w:r w:rsidR="00D503D6" w:rsidRPr="00752467">
        <w:rPr>
          <w:spacing w:val="11"/>
          <w:sz w:val="20"/>
          <w:szCs w:val="20"/>
        </w:rPr>
        <w:t xml:space="preserve"> </w:t>
      </w:r>
      <w:r w:rsidR="00D503D6" w:rsidRPr="00752467">
        <w:rPr>
          <w:sz w:val="20"/>
          <w:szCs w:val="20"/>
        </w:rPr>
        <w:t>em</w:t>
      </w:r>
      <w:r w:rsidR="00D503D6" w:rsidRPr="00752467">
        <w:rPr>
          <w:spacing w:val="15"/>
          <w:sz w:val="20"/>
          <w:szCs w:val="20"/>
        </w:rPr>
        <w:t xml:space="preserve"> </w:t>
      </w:r>
      <w:r w:rsidR="00D503D6" w:rsidRPr="00752467">
        <w:rPr>
          <w:sz w:val="20"/>
          <w:szCs w:val="20"/>
        </w:rPr>
        <w:t>qualquer</w:t>
      </w:r>
      <w:r w:rsidR="00D503D6" w:rsidRPr="00752467">
        <w:rPr>
          <w:spacing w:val="13"/>
          <w:sz w:val="20"/>
          <w:szCs w:val="20"/>
        </w:rPr>
        <w:t xml:space="preserve"> </w:t>
      </w:r>
      <w:r w:rsidR="00D503D6" w:rsidRPr="00752467">
        <w:rPr>
          <w:sz w:val="20"/>
          <w:szCs w:val="20"/>
        </w:rPr>
        <w:t>fase,</w:t>
      </w:r>
      <w:r w:rsidR="00D503D6" w:rsidRPr="00752467">
        <w:rPr>
          <w:spacing w:val="11"/>
          <w:sz w:val="20"/>
          <w:szCs w:val="20"/>
        </w:rPr>
        <w:t xml:space="preserve"> </w:t>
      </w:r>
      <w:r w:rsidR="00D503D6" w:rsidRPr="00752467">
        <w:rPr>
          <w:sz w:val="20"/>
          <w:szCs w:val="20"/>
        </w:rPr>
        <w:t>de</w:t>
      </w:r>
      <w:r w:rsidR="00D503D6" w:rsidRPr="00752467">
        <w:rPr>
          <w:spacing w:val="11"/>
          <w:sz w:val="20"/>
          <w:szCs w:val="20"/>
        </w:rPr>
        <w:t xml:space="preserve"> </w:t>
      </w:r>
      <w:r w:rsidR="00D503D6" w:rsidRPr="00752467">
        <w:rPr>
          <w:sz w:val="20"/>
          <w:szCs w:val="20"/>
        </w:rPr>
        <w:t>ofício</w:t>
      </w:r>
      <w:r w:rsidR="00D503D6" w:rsidRPr="00752467">
        <w:rPr>
          <w:spacing w:val="11"/>
          <w:sz w:val="20"/>
          <w:szCs w:val="20"/>
        </w:rPr>
        <w:t xml:space="preserve"> </w:t>
      </w:r>
      <w:r w:rsidR="00D503D6" w:rsidRPr="00752467">
        <w:rPr>
          <w:sz w:val="20"/>
          <w:szCs w:val="20"/>
        </w:rPr>
        <w:t>ou</w:t>
      </w:r>
      <w:r w:rsidR="00D503D6" w:rsidRPr="00752467">
        <w:rPr>
          <w:spacing w:val="9"/>
          <w:sz w:val="20"/>
          <w:szCs w:val="20"/>
        </w:rPr>
        <w:t xml:space="preserve"> </w:t>
      </w:r>
      <w:r w:rsidR="00D503D6" w:rsidRPr="00752467">
        <w:rPr>
          <w:sz w:val="20"/>
          <w:szCs w:val="20"/>
        </w:rPr>
        <w:t>mediante</w:t>
      </w:r>
      <w:r w:rsidR="00D503D6" w:rsidRPr="00752467">
        <w:rPr>
          <w:spacing w:val="13"/>
          <w:sz w:val="20"/>
          <w:szCs w:val="20"/>
        </w:rPr>
        <w:t xml:space="preserve"> </w:t>
      </w:r>
      <w:r w:rsidR="00D503D6" w:rsidRPr="00752467">
        <w:rPr>
          <w:sz w:val="20"/>
          <w:szCs w:val="20"/>
        </w:rPr>
        <w:t>provocação,</w:t>
      </w:r>
      <w:r w:rsidR="00D503D6" w:rsidRPr="00752467">
        <w:rPr>
          <w:spacing w:val="12"/>
          <w:sz w:val="20"/>
          <w:szCs w:val="20"/>
        </w:rPr>
        <w:t xml:space="preserve"> </w:t>
      </w:r>
      <w:r w:rsidR="00D503D6" w:rsidRPr="00752467">
        <w:rPr>
          <w:sz w:val="20"/>
          <w:szCs w:val="20"/>
        </w:rPr>
        <w:t>bem</w:t>
      </w:r>
      <w:r w:rsidR="00D503D6" w:rsidRPr="00752467">
        <w:rPr>
          <w:spacing w:val="15"/>
          <w:sz w:val="20"/>
          <w:szCs w:val="20"/>
        </w:rPr>
        <w:t xml:space="preserve"> </w:t>
      </w:r>
      <w:r w:rsidR="00D503D6" w:rsidRPr="00752467">
        <w:rPr>
          <w:sz w:val="20"/>
          <w:szCs w:val="20"/>
        </w:rPr>
        <w:t>como</w:t>
      </w:r>
      <w:r w:rsidR="00D503D6" w:rsidRPr="00752467">
        <w:rPr>
          <w:spacing w:val="8"/>
          <w:sz w:val="20"/>
          <w:szCs w:val="20"/>
        </w:rPr>
        <w:t xml:space="preserve"> </w:t>
      </w:r>
      <w:r w:rsidR="00D503D6" w:rsidRPr="00752467">
        <w:rPr>
          <w:sz w:val="20"/>
          <w:szCs w:val="20"/>
        </w:rPr>
        <w:t>adiá-la</w:t>
      </w:r>
      <w:r w:rsidR="00D503D6" w:rsidRPr="00752467">
        <w:rPr>
          <w:spacing w:val="12"/>
          <w:sz w:val="20"/>
          <w:szCs w:val="20"/>
        </w:rPr>
        <w:t xml:space="preserve"> </w:t>
      </w:r>
      <w:r w:rsidR="00D503D6" w:rsidRPr="00752467">
        <w:rPr>
          <w:sz w:val="20"/>
          <w:szCs w:val="20"/>
        </w:rPr>
        <w:t>ou</w:t>
      </w:r>
      <w:r w:rsidR="00D503D6" w:rsidRPr="00752467">
        <w:rPr>
          <w:spacing w:val="10"/>
          <w:sz w:val="20"/>
          <w:szCs w:val="20"/>
        </w:rPr>
        <w:t xml:space="preserve"> </w:t>
      </w:r>
      <w:r w:rsidR="00D503D6" w:rsidRPr="00752467">
        <w:rPr>
          <w:sz w:val="20"/>
          <w:szCs w:val="20"/>
        </w:rPr>
        <w:t>prorrogar</w:t>
      </w:r>
      <w:r w:rsidR="00D503D6" w:rsidRPr="00752467">
        <w:rPr>
          <w:spacing w:val="13"/>
          <w:sz w:val="20"/>
          <w:szCs w:val="20"/>
        </w:rPr>
        <w:t xml:space="preserve"> </w:t>
      </w:r>
      <w:r w:rsidR="00D503D6" w:rsidRPr="00752467">
        <w:rPr>
          <w:sz w:val="20"/>
          <w:szCs w:val="20"/>
        </w:rPr>
        <w:t>oprazo para a realização da Licitação. Reserva-se, ainda, o direito de não concretizar a venda, sem prejuízo das demais cominações previstas, na hipótese do não cumprimento de quaisquer das providências indicadas no presente Edital.</w:t>
      </w:r>
    </w:p>
    <w:p w:rsidR="003A73BD" w:rsidRPr="00752467" w:rsidRDefault="003A73BD" w:rsidP="003A73BD">
      <w:pPr>
        <w:tabs>
          <w:tab w:val="left" w:pos="911"/>
        </w:tabs>
        <w:spacing w:line="242" w:lineRule="auto"/>
        <w:ind w:right="238"/>
        <w:jc w:val="both"/>
        <w:rPr>
          <w:sz w:val="20"/>
          <w:szCs w:val="20"/>
        </w:rPr>
      </w:pPr>
    </w:p>
    <w:p w:rsidR="00C9445F" w:rsidRPr="00752467" w:rsidRDefault="00623457" w:rsidP="00752467">
      <w:pPr>
        <w:tabs>
          <w:tab w:val="left" w:pos="911"/>
        </w:tabs>
        <w:spacing w:line="242" w:lineRule="auto"/>
        <w:ind w:left="284" w:right="238" w:hanging="710"/>
        <w:jc w:val="both"/>
        <w:rPr>
          <w:sz w:val="20"/>
          <w:szCs w:val="20"/>
        </w:rPr>
      </w:pPr>
      <w:r w:rsidRPr="00752467">
        <w:rPr>
          <w:sz w:val="20"/>
          <w:szCs w:val="20"/>
        </w:rPr>
        <w:t xml:space="preserve">   </w:t>
      </w:r>
      <w:r w:rsidR="003A73BD" w:rsidRPr="00752467">
        <w:rPr>
          <w:sz w:val="20"/>
          <w:szCs w:val="20"/>
        </w:rPr>
        <w:t xml:space="preserve">10.2 </w:t>
      </w:r>
      <w:r w:rsidR="00752467" w:rsidRPr="00752467">
        <w:rPr>
          <w:sz w:val="20"/>
          <w:szCs w:val="20"/>
        </w:rPr>
        <w:t xml:space="preserve">   </w:t>
      </w:r>
      <w:r w:rsidR="00D503D6" w:rsidRPr="00752467">
        <w:rPr>
          <w:sz w:val="20"/>
          <w:szCs w:val="20"/>
        </w:rPr>
        <w:t xml:space="preserve">No caso de decretação de feriado ou outro fato superveniente de caráter público que impeça a realização </w:t>
      </w:r>
      <w:r w:rsidR="00BB072D" w:rsidRPr="00752467">
        <w:rPr>
          <w:sz w:val="20"/>
          <w:szCs w:val="20"/>
        </w:rPr>
        <w:t xml:space="preserve">          </w:t>
      </w:r>
      <w:r w:rsidRPr="00752467">
        <w:rPr>
          <w:sz w:val="20"/>
          <w:szCs w:val="20"/>
        </w:rPr>
        <w:t xml:space="preserve">     </w:t>
      </w:r>
      <w:r w:rsidR="00670F9F" w:rsidRPr="00752467">
        <w:rPr>
          <w:sz w:val="20"/>
          <w:szCs w:val="20"/>
        </w:rPr>
        <w:t xml:space="preserve">  d</w:t>
      </w:r>
      <w:r w:rsidR="00D503D6" w:rsidRPr="00752467">
        <w:rPr>
          <w:sz w:val="20"/>
          <w:szCs w:val="20"/>
        </w:rPr>
        <w:t>a licitação na data deste Edital, fica remarcado para o primeiro dia útil</w:t>
      </w:r>
      <w:r w:rsidR="00D503D6" w:rsidRPr="00752467">
        <w:rPr>
          <w:spacing w:val="-23"/>
          <w:sz w:val="20"/>
          <w:szCs w:val="20"/>
        </w:rPr>
        <w:t xml:space="preserve"> </w:t>
      </w:r>
      <w:r w:rsidR="00D503D6" w:rsidRPr="00752467">
        <w:rPr>
          <w:sz w:val="20"/>
          <w:szCs w:val="20"/>
        </w:rPr>
        <w:t>subsequente.</w:t>
      </w:r>
    </w:p>
    <w:p w:rsidR="00C9445F" w:rsidRPr="00752467" w:rsidRDefault="00C9445F" w:rsidP="003A73BD">
      <w:pPr>
        <w:pStyle w:val="Corpodetexto"/>
        <w:spacing w:before="6"/>
        <w:jc w:val="both"/>
      </w:pPr>
    </w:p>
    <w:p w:rsidR="00C9445F" w:rsidRPr="00752467" w:rsidRDefault="003A73BD" w:rsidP="00BB072D">
      <w:pPr>
        <w:tabs>
          <w:tab w:val="left" w:pos="1067"/>
        </w:tabs>
        <w:ind w:hanging="284"/>
        <w:jc w:val="both"/>
        <w:rPr>
          <w:sz w:val="20"/>
          <w:szCs w:val="20"/>
        </w:rPr>
      </w:pPr>
      <w:r w:rsidRPr="00752467">
        <w:rPr>
          <w:sz w:val="20"/>
          <w:szCs w:val="20"/>
        </w:rPr>
        <w:t xml:space="preserve">10.3 </w:t>
      </w:r>
      <w:r w:rsidR="00670F9F" w:rsidRPr="00752467">
        <w:rPr>
          <w:sz w:val="20"/>
          <w:szCs w:val="20"/>
        </w:rPr>
        <w:t xml:space="preserve">  </w:t>
      </w:r>
      <w:r w:rsidR="00D503D6" w:rsidRPr="00752467">
        <w:rPr>
          <w:sz w:val="20"/>
          <w:szCs w:val="20"/>
        </w:rPr>
        <w:t>Os casos não previstos neste Edital serão decididos pela Comissão de</w:t>
      </w:r>
      <w:r w:rsidR="00D503D6" w:rsidRPr="00752467">
        <w:rPr>
          <w:spacing w:val="-8"/>
          <w:sz w:val="20"/>
          <w:szCs w:val="20"/>
        </w:rPr>
        <w:t xml:space="preserve"> </w:t>
      </w:r>
      <w:r w:rsidR="00D503D6" w:rsidRPr="00752467">
        <w:rPr>
          <w:sz w:val="20"/>
          <w:szCs w:val="20"/>
        </w:rPr>
        <w:t>Leilão.</w:t>
      </w:r>
    </w:p>
    <w:p w:rsidR="00C9445F" w:rsidRPr="00752467" w:rsidRDefault="00C9445F" w:rsidP="003A73BD">
      <w:pPr>
        <w:pStyle w:val="Corpodetexto"/>
        <w:spacing w:before="1"/>
        <w:jc w:val="both"/>
      </w:pPr>
    </w:p>
    <w:p w:rsidR="00C9445F" w:rsidRPr="00752467" w:rsidRDefault="003A73BD" w:rsidP="00670F9F">
      <w:pPr>
        <w:tabs>
          <w:tab w:val="left" w:pos="1007"/>
        </w:tabs>
        <w:ind w:left="284" w:right="229" w:hanging="568"/>
        <w:jc w:val="both"/>
        <w:rPr>
          <w:sz w:val="20"/>
          <w:szCs w:val="20"/>
        </w:rPr>
      </w:pPr>
      <w:r w:rsidRPr="00752467">
        <w:rPr>
          <w:sz w:val="20"/>
          <w:szCs w:val="20"/>
        </w:rPr>
        <w:t xml:space="preserve">10.4 </w:t>
      </w:r>
      <w:r w:rsidR="00670F9F" w:rsidRPr="00752467">
        <w:rPr>
          <w:sz w:val="20"/>
          <w:szCs w:val="20"/>
        </w:rPr>
        <w:t xml:space="preserve">  </w:t>
      </w:r>
      <w:r w:rsidR="005F6FC3" w:rsidRPr="00752467">
        <w:rPr>
          <w:sz w:val="20"/>
          <w:szCs w:val="20"/>
        </w:rPr>
        <w:t>As informações inerentes a este leilão poderão ser obtidas, pelos interessados, junto a equipe do Leiloeiro  Oficial Pierre Adri, na Rua Antônio Maria Coelho, nº 1.149, Centro – Campo Grande/MS – Telefone: (67) 3044-2750 / 0800 605 2750 – e-mail: contato@canaldeleiloes.com, ou ainda, na Empresa de Saneamento do Estado de Mato Grosso do Sul S.A. – SANESUL, localizada Rua Dr. Zerbini, nº 421, Chácara Cachoeira – Campo Grande/MS, ou pelo telefone 3318-7822 / Marta Rocha / e ou 3318-7816 João Paulo, em dias úteis no horário de 7h30min às 11h00min e das 13h30min às 17h00min.</w:t>
      </w:r>
    </w:p>
    <w:p w:rsidR="00C9445F" w:rsidRPr="00752467" w:rsidRDefault="003A73BD" w:rsidP="00670F9F">
      <w:pPr>
        <w:tabs>
          <w:tab w:val="left" w:pos="923"/>
        </w:tabs>
        <w:spacing w:before="92" w:line="242" w:lineRule="auto"/>
        <w:ind w:left="284" w:right="240" w:hanging="568"/>
        <w:rPr>
          <w:sz w:val="20"/>
          <w:szCs w:val="20"/>
        </w:rPr>
      </w:pPr>
      <w:r w:rsidRPr="00752467">
        <w:rPr>
          <w:sz w:val="20"/>
          <w:szCs w:val="20"/>
        </w:rPr>
        <w:t xml:space="preserve">10.5 </w:t>
      </w:r>
      <w:r w:rsidR="00670F9F" w:rsidRPr="00752467">
        <w:rPr>
          <w:sz w:val="20"/>
          <w:szCs w:val="20"/>
        </w:rPr>
        <w:t xml:space="preserve">  </w:t>
      </w:r>
      <w:r w:rsidR="00D503D6" w:rsidRPr="00752467">
        <w:rPr>
          <w:sz w:val="20"/>
          <w:szCs w:val="20"/>
        </w:rPr>
        <w:t>Integra o presente Edital, independentemente de qualquer transcrição, o ANEXO I: Descrição dos Imóveis e valor de</w:t>
      </w:r>
      <w:r w:rsidR="00D503D6" w:rsidRPr="00752467">
        <w:rPr>
          <w:spacing w:val="-2"/>
          <w:sz w:val="20"/>
          <w:szCs w:val="20"/>
        </w:rPr>
        <w:t xml:space="preserve"> </w:t>
      </w:r>
      <w:r w:rsidR="00D503D6" w:rsidRPr="00752467">
        <w:rPr>
          <w:sz w:val="20"/>
          <w:szCs w:val="20"/>
        </w:rPr>
        <w:t>avaliação.</w:t>
      </w:r>
    </w:p>
    <w:p w:rsidR="00C9445F" w:rsidRPr="00752467" w:rsidRDefault="00C9445F" w:rsidP="003A73BD">
      <w:pPr>
        <w:pStyle w:val="Corpodetexto"/>
        <w:spacing w:before="6"/>
        <w:jc w:val="both"/>
      </w:pPr>
    </w:p>
    <w:p w:rsidR="00C9445F" w:rsidRPr="00752467" w:rsidRDefault="003A73BD" w:rsidP="00670F9F">
      <w:pPr>
        <w:tabs>
          <w:tab w:val="left" w:pos="928"/>
        </w:tabs>
        <w:spacing w:line="242" w:lineRule="auto"/>
        <w:ind w:left="142" w:right="231" w:hanging="426"/>
        <w:rPr>
          <w:sz w:val="20"/>
          <w:szCs w:val="20"/>
        </w:rPr>
      </w:pPr>
      <w:r w:rsidRPr="00752467">
        <w:rPr>
          <w:sz w:val="20"/>
          <w:szCs w:val="20"/>
        </w:rPr>
        <w:t xml:space="preserve">10.6 </w:t>
      </w:r>
      <w:r w:rsidR="00670F9F" w:rsidRPr="00752467">
        <w:rPr>
          <w:sz w:val="20"/>
          <w:szCs w:val="20"/>
        </w:rPr>
        <w:t xml:space="preserve">  </w:t>
      </w:r>
      <w:r w:rsidR="00D503D6" w:rsidRPr="00752467">
        <w:rPr>
          <w:sz w:val="20"/>
          <w:szCs w:val="20"/>
        </w:rPr>
        <w:t xml:space="preserve">Fica eleito o foro da Cidade de Campo Grande, Estado de Mato Grosso do Sul, para dirimir qualquer </w:t>
      </w:r>
      <w:r w:rsidR="00670F9F" w:rsidRPr="00752467">
        <w:rPr>
          <w:sz w:val="20"/>
          <w:szCs w:val="20"/>
        </w:rPr>
        <w:t xml:space="preserve">    </w:t>
      </w:r>
      <w:r w:rsidR="00D503D6" w:rsidRPr="00752467">
        <w:rPr>
          <w:sz w:val="20"/>
          <w:szCs w:val="20"/>
        </w:rPr>
        <w:t>controvérsia resultante desta licitação, com exclusão de qualquer outro, por mais privilegiado que</w:t>
      </w:r>
      <w:r w:rsidR="00D503D6" w:rsidRPr="00752467">
        <w:rPr>
          <w:spacing w:val="-3"/>
          <w:sz w:val="20"/>
          <w:szCs w:val="20"/>
        </w:rPr>
        <w:t xml:space="preserve"> </w:t>
      </w:r>
      <w:r w:rsidR="00D503D6" w:rsidRPr="00752467">
        <w:rPr>
          <w:sz w:val="20"/>
          <w:szCs w:val="20"/>
        </w:rPr>
        <w:t>seja.</w:t>
      </w:r>
    </w:p>
    <w:p w:rsidR="00C9445F" w:rsidRPr="00752467" w:rsidRDefault="00C9445F">
      <w:pPr>
        <w:pStyle w:val="Corpodetexto"/>
        <w:spacing w:before="9"/>
      </w:pPr>
    </w:p>
    <w:p w:rsidR="003A73BD" w:rsidRPr="00752467" w:rsidRDefault="003A73BD">
      <w:pPr>
        <w:pStyle w:val="Corpodetexto"/>
        <w:ind w:left="402"/>
      </w:pPr>
    </w:p>
    <w:p w:rsidR="00C9445F" w:rsidRPr="00752467" w:rsidRDefault="00D503D6">
      <w:pPr>
        <w:pStyle w:val="Corpodetexto"/>
        <w:ind w:left="402"/>
      </w:pPr>
      <w:r w:rsidRPr="00752467">
        <w:t xml:space="preserve">Campo Grande, </w:t>
      </w:r>
      <w:r w:rsidR="005C7A4C" w:rsidRPr="00752467">
        <w:t>___</w:t>
      </w:r>
      <w:r w:rsidRPr="00752467">
        <w:t xml:space="preserve"> de </w:t>
      </w:r>
      <w:r w:rsidR="005C7A4C" w:rsidRPr="00752467">
        <w:t>julho</w:t>
      </w:r>
      <w:r w:rsidRPr="00752467">
        <w:t xml:space="preserve"> de 20</w:t>
      </w:r>
      <w:r w:rsidR="005C7A4C" w:rsidRPr="00752467">
        <w:t>20</w:t>
      </w:r>
      <w:r w:rsidRPr="00752467">
        <w:t>.</w:t>
      </w:r>
    </w:p>
    <w:p w:rsidR="00C9445F" w:rsidRPr="00752467" w:rsidRDefault="00C9445F">
      <w:pPr>
        <w:sectPr w:rsidR="00C9445F" w:rsidRPr="00752467">
          <w:headerReference w:type="default" r:id="rId12"/>
          <w:footerReference w:type="default" r:id="rId13"/>
          <w:pgSz w:w="11910" w:h="16840"/>
          <w:pgMar w:top="2520" w:right="900" w:bottom="880" w:left="1300" w:header="797" w:footer="700" w:gutter="0"/>
          <w:cols w:space="720"/>
        </w:sectPr>
      </w:pPr>
    </w:p>
    <w:p w:rsidR="00C9445F" w:rsidRPr="00752467" w:rsidRDefault="00D503D6">
      <w:pPr>
        <w:pStyle w:val="Ttulo1"/>
        <w:spacing w:before="93"/>
        <w:ind w:left="2362" w:right="2194"/>
        <w:jc w:val="center"/>
      </w:pPr>
      <w:r w:rsidRPr="00752467">
        <w:lastRenderedPageBreak/>
        <w:t>ANEXO – I</w:t>
      </w:r>
    </w:p>
    <w:p w:rsidR="00C9445F" w:rsidRPr="00752467" w:rsidRDefault="00C9445F">
      <w:pPr>
        <w:pStyle w:val="Corpodetexto"/>
        <w:rPr>
          <w:b/>
          <w:sz w:val="22"/>
        </w:rPr>
      </w:pPr>
    </w:p>
    <w:p w:rsidR="00C9445F" w:rsidRPr="00752467" w:rsidRDefault="00C9445F">
      <w:pPr>
        <w:pStyle w:val="Corpodetexto"/>
        <w:spacing w:before="1"/>
        <w:rPr>
          <w:b/>
          <w:sz w:val="18"/>
        </w:rPr>
      </w:pPr>
    </w:p>
    <w:p w:rsidR="00C9445F" w:rsidRPr="00752467" w:rsidRDefault="00D503D6">
      <w:pPr>
        <w:ind w:left="2362" w:right="2196"/>
        <w:jc w:val="center"/>
        <w:rPr>
          <w:b/>
          <w:sz w:val="20"/>
        </w:rPr>
      </w:pPr>
      <w:r w:rsidRPr="00752467">
        <w:rPr>
          <w:b/>
          <w:sz w:val="20"/>
        </w:rPr>
        <w:t>Descrição dos Imóveis e valor de avaliação</w:t>
      </w:r>
    </w:p>
    <w:p w:rsidR="00C9445F" w:rsidRPr="00752467" w:rsidRDefault="00C9445F">
      <w:pPr>
        <w:pStyle w:val="Corpodetexto"/>
        <w:rPr>
          <w:b/>
          <w:sz w:val="22"/>
        </w:rPr>
      </w:pPr>
    </w:p>
    <w:p w:rsidR="00C9445F" w:rsidRPr="00752467" w:rsidRDefault="00C9445F">
      <w:pPr>
        <w:pStyle w:val="Corpodetexto"/>
        <w:spacing w:before="1"/>
        <w:rPr>
          <w:b/>
          <w:sz w:val="18"/>
        </w:rPr>
      </w:pPr>
    </w:p>
    <w:p w:rsidR="00C9445F" w:rsidRPr="00752467" w:rsidRDefault="00D503D6">
      <w:pPr>
        <w:pStyle w:val="Corpodetexto"/>
        <w:ind w:left="402" w:right="372"/>
      </w:pPr>
      <w:r w:rsidRPr="00752467">
        <w:t xml:space="preserve">Serão leiloados os imóveis descritos conforme consta na certidão de matrícula, caracterizados pelos Lotes de 01 a </w:t>
      </w:r>
      <w:r w:rsidR="00D62835" w:rsidRPr="00752467">
        <w:t>3</w:t>
      </w:r>
      <w:r w:rsidR="00FB539A" w:rsidRPr="00752467">
        <w:t>2</w:t>
      </w:r>
      <w:r w:rsidRPr="00752467">
        <w:t>, assim distribuídos:</w:t>
      </w:r>
    </w:p>
    <w:p w:rsidR="00C9445F" w:rsidRPr="00752467" w:rsidRDefault="00C9445F">
      <w:pPr>
        <w:pStyle w:val="Corpodetexto"/>
        <w:spacing w:before="5"/>
      </w:pP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621"/>
        <w:gridCol w:w="2598"/>
        <w:gridCol w:w="1026"/>
        <w:gridCol w:w="1134"/>
        <w:gridCol w:w="1754"/>
        <w:gridCol w:w="1364"/>
      </w:tblGrid>
      <w:tr w:rsidR="00ED6B38" w:rsidRPr="00752467" w:rsidTr="00ED6B38">
        <w:trPr>
          <w:trHeight w:val="364"/>
        </w:trPr>
        <w:tc>
          <w:tcPr>
            <w:tcW w:w="10065" w:type="dxa"/>
            <w:gridSpan w:val="7"/>
          </w:tcPr>
          <w:p w:rsidR="00ED6B38" w:rsidRPr="00752467" w:rsidRDefault="00ED6B38">
            <w:pPr>
              <w:pStyle w:val="TableParagraph"/>
              <w:spacing w:before="82"/>
              <w:ind w:left="3371" w:right="3364"/>
              <w:jc w:val="center"/>
              <w:rPr>
                <w:b/>
                <w:sz w:val="16"/>
              </w:rPr>
            </w:pPr>
            <w:r w:rsidRPr="00752467">
              <w:rPr>
                <w:b/>
                <w:sz w:val="16"/>
              </w:rPr>
              <w:t>DESCRIÇÃO DOS IMÓVEIS</w:t>
            </w:r>
          </w:p>
        </w:tc>
      </w:tr>
      <w:tr w:rsidR="00ED6B38" w:rsidRPr="00752467" w:rsidTr="00ED6B38">
        <w:trPr>
          <w:trHeight w:val="364"/>
        </w:trPr>
        <w:tc>
          <w:tcPr>
            <w:tcW w:w="10065" w:type="dxa"/>
            <w:gridSpan w:val="7"/>
          </w:tcPr>
          <w:p w:rsidR="00ED6B38" w:rsidRPr="00752467" w:rsidRDefault="00ED6B38">
            <w:pPr>
              <w:pStyle w:val="TableParagraph"/>
              <w:spacing w:before="85"/>
              <w:ind w:left="3371" w:right="3365"/>
              <w:jc w:val="center"/>
              <w:rPr>
                <w:b/>
                <w:sz w:val="16"/>
              </w:rPr>
            </w:pPr>
            <w:r w:rsidRPr="00752467">
              <w:rPr>
                <w:b/>
                <w:sz w:val="16"/>
              </w:rPr>
              <w:t>MUNICÍPIO DE ANTÔNIO JOÃO</w:t>
            </w:r>
          </w:p>
        </w:tc>
      </w:tr>
      <w:tr w:rsidR="00ED6B38" w:rsidRPr="00752467" w:rsidTr="004810AE">
        <w:trPr>
          <w:trHeight w:val="369"/>
        </w:trPr>
        <w:tc>
          <w:tcPr>
            <w:tcW w:w="568" w:type="dxa"/>
          </w:tcPr>
          <w:p w:rsidR="00ED6B38" w:rsidRPr="00752467" w:rsidRDefault="00ED6B38" w:rsidP="00ED6B38">
            <w:pPr>
              <w:pStyle w:val="TableParagraph"/>
              <w:spacing w:before="1" w:line="171" w:lineRule="exact"/>
              <w:ind w:left="8"/>
              <w:jc w:val="center"/>
              <w:rPr>
                <w:b/>
                <w:sz w:val="16"/>
              </w:rPr>
            </w:pPr>
            <w:r w:rsidRPr="00752467">
              <w:rPr>
                <w:b/>
                <w:sz w:val="16"/>
              </w:rPr>
              <w:t>Lote</w:t>
            </w:r>
          </w:p>
        </w:tc>
        <w:tc>
          <w:tcPr>
            <w:tcW w:w="1621" w:type="dxa"/>
          </w:tcPr>
          <w:p w:rsidR="00ED6B38" w:rsidRPr="00752467" w:rsidRDefault="00ED6B38" w:rsidP="00ED6B38">
            <w:pPr>
              <w:pStyle w:val="TableParagraph"/>
              <w:spacing w:line="178" w:lineRule="exact"/>
              <w:ind w:left="50" w:right="44"/>
              <w:jc w:val="center"/>
              <w:rPr>
                <w:b/>
                <w:sz w:val="16"/>
              </w:rPr>
            </w:pPr>
            <w:r w:rsidRPr="00752467">
              <w:rPr>
                <w:b/>
                <w:sz w:val="16"/>
              </w:rPr>
              <w:t>Descrição</w:t>
            </w:r>
          </w:p>
        </w:tc>
        <w:tc>
          <w:tcPr>
            <w:tcW w:w="2598" w:type="dxa"/>
          </w:tcPr>
          <w:p w:rsidR="00ED6B38" w:rsidRPr="00752467" w:rsidRDefault="00ED6B38" w:rsidP="00ED6B38">
            <w:pPr>
              <w:pStyle w:val="TableParagraph"/>
              <w:spacing w:before="87"/>
              <w:ind w:left="924" w:right="894"/>
              <w:jc w:val="center"/>
              <w:rPr>
                <w:b/>
                <w:sz w:val="16"/>
              </w:rPr>
            </w:pPr>
            <w:r w:rsidRPr="00752467">
              <w:rPr>
                <w:b/>
                <w:sz w:val="16"/>
              </w:rPr>
              <w:t>Endereço</w:t>
            </w:r>
          </w:p>
        </w:tc>
        <w:tc>
          <w:tcPr>
            <w:tcW w:w="1026" w:type="dxa"/>
          </w:tcPr>
          <w:p w:rsidR="00ED6B38" w:rsidRPr="00752467" w:rsidRDefault="00ED6B38" w:rsidP="00ED6B38">
            <w:pPr>
              <w:pStyle w:val="TableParagraph"/>
              <w:spacing w:before="87"/>
              <w:ind w:left="120" w:right="89"/>
              <w:jc w:val="center"/>
              <w:rPr>
                <w:b/>
                <w:sz w:val="16"/>
              </w:rPr>
            </w:pPr>
            <w:r w:rsidRPr="00752467">
              <w:rPr>
                <w:b/>
                <w:sz w:val="16"/>
              </w:rPr>
              <w:t>Matrícula</w:t>
            </w:r>
          </w:p>
        </w:tc>
        <w:tc>
          <w:tcPr>
            <w:tcW w:w="1134" w:type="dxa"/>
          </w:tcPr>
          <w:p w:rsidR="00ED6B38" w:rsidRPr="00752467" w:rsidRDefault="00ED6B38" w:rsidP="00ED6B38">
            <w:pPr>
              <w:pStyle w:val="TableParagraph"/>
              <w:spacing w:line="178" w:lineRule="exact"/>
              <w:ind w:left="67" w:right="65"/>
              <w:jc w:val="center"/>
              <w:rPr>
                <w:b/>
                <w:sz w:val="16"/>
              </w:rPr>
            </w:pPr>
            <w:r w:rsidRPr="00752467">
              <w:rPr>
                <w:b/>
                <w:sz w:val="16"/>
              </w:rPr>
              <w:t>Área da</w:t>
            </w:r>
          </w:p>
          <w:p w:rsidR="00ED6B38" w:rsidRPr="00752467" w:rsidRDefault="00ED6B38" w:rsidP="00ED6B38">
            <w:pPr>
              <w:pStyle w:val="TableParagraph"/>
              <w:spacing w:before="87"/>
              <w:ind w:left="102" w:right="97"/>
              <w:jc w:val="center"/>
              <w:rPr>
                <w:b/>
                <w:sz w:val="16"/>
              </w:rPr>
            </w:pPr>
            <w:r w:rsidRPr="00752467">
              <w:rPr>
                <w:b/>
                <w:sz w:val="16"/>
              </w:rPr>
              <w:t>Matrícula m²</w:t>
            </w:r>
          </w:p>
        </w:tc>
        <w:tc>
          <w:tcPr>
            <w:tcW w:w="1754" w:type="dxa"/>
          </w:tcPr>
          <w:p w:rsidR="004810AE" w:rsidRPr="00752467" w:rsidRDefault="004810AE" w:rsidP="004810AE">
            <w:pPr>
              <w:pStyle w:val="TableParagraph"/>
              <w:spacing w:line="178" w:lineRule="exact"/>
              <w:ind w:left="90" w:right="86"/>
              <w:jc w:val="center"/>
              <w:rPr>
                <w:b/>
                <w:sz w:val="16"/>
              </w:rPr>
            </w:pPr>
            <w:r w:rsidRPr="00752467">
              <w:rPr>
                <w:b/>
                <w:sz w:val="16"/>
              </w:rPr>
              <w:t>Avaliação</w:t>
            </w:r>
          </w:p>
          <w:p w:rsidR="00ED6B38" w:rsidRPr="00752467" w:rsidRDefault="004810AE" w:rsidP="004810AE">
            <w:pPr>
              <w:pStyle w:val="TableParagraph"/>
              <w:spacing w:before="1" w:line="171" w:lineRule="exact"/>
              <w:ind w:left="71" w:right="65"/>
              <w:jc w:val="center"/>
              <w:rPr>
                <w:b/>
                <w:sz w:val="16"/>
              </w:rPr>
            </w:pPr>
            <w:r w:rsidRPr="00752467">
              <w:rPr>
                <w:b/>
                <w:sz w:val="16"/>
              </w:rPr>
              <w:t>(R$)</w:t>
            </w:r>
          </w:p>
        </w:tc>
        <w:tc>
          <w:tcPr>
            <w:tcW w:w="1364" w:type="dxa"/>
          </w:tcPr>
          <w:p w:rsidR="00ED6B38" w:rsidRPr="00752467" w:rsidRDefault="004810AE" w:rsidP="00ED6B38">
            <w:pPr>
              <w:pStyle w:val="TableParagraph"/>
              <w:spacing w:before="1" w:line="171" w:lineRule="exact"/>
              <w:ind w:left="86" w:right="86"/>
              <w:jc w:val="center"/>
              <w:rPr>
                <w:b/>
                <w:sz w:val="16"/>
              </w:rPr>
            </w:pPr>
            <w:r w:rsidRPr="00752467">
              <w:rPr>
                <w:b/>
                <w:sz w:val="16"/>
              </w:rPr>
              <w:t>SITUAÇÃO</w:t>
            </w:r>
          </w:p>
        </w:tc>
      </w:tr>
      <w:tr w:rsidR="00ED6B38" w:rsidRPr="00752467" w:rsidTr="00D62835">
        <w:trPr>
          <w:trHeight w:val="784"/>
        </w:trPr>
        <w:tc>
          <w:tcPr>
            <w:tcW w:w="568" w:type="dxa"/>
            <w:vAlign w:val="center"/>
          </w:tcPr>
          <w:p w:rsidR="00ED6B38" w:rsidRPr="00752467" w:rsidRDefault="00ED6B38" w:rsidP="00D62835">
            <w:pPr>
              <w:pStyle w:val="TableParagraph"/>
              <w:ind w:left="179"/>
              <w:rPr>
                <w:b/>
                <w:sz w:val="16"/>
              </w:rPr>
            </w:pPr>
            <w:r w:rsidRPr="00752467">
              <w:rPr>
                <w:b/>
                <w:sz w:val="16"/>
              </w:rPr>
              <w:t>1</w:t>
            </w:r>
          </w:p>
        </w:tc>
        <w:tc>
          <w:tcPr>
            <w:tcW w:w="1621" w:type="dxa"/>
            <w:vAlign w:val="center"/>
          </w:tcPr>
          <w:p w:rsidR="00ED6B38" w:rsidRPr="00752467" w:rsidRDefault="00ED6B38" w:rsidP="00D62835">
            <w:pPr>
              <w:pStyle w:val="TableParagraph"/>
              <w:spacing w:line="180" w:lineRule="exact"/>
              <w:ind w:left="50" w:right="139"/>
              <w:jc w:val="center"/>
              <w:rPr>
                <w:sz w:val="16"/>
              </w:rPr>
            </w:pPr>
          </w:p>
          <w:p w:rsidR="00ED6B38" w:rsidRPr="00752467" w:rsidRDefault="00ED6B38" w:rsidP="00D62835">
            <w:pPr>
              <w:pStyle w:val="TableParagraph"/>
              <w:spacing w:line="180" w:lineRule="exact"/>
              <w:ind w:left="50" w:right="139"/>
              <w:jc w:val="center"/>
              <w:rPr>
                <w:sz w:val="16"/>
              </w:rPr>
            </w:pPr>
            <w:r w:rsidRPr="00752467">
              <w:rPr>
                <w:sz w:val="16"/>
              </w:rPr>
              <w:t>Lote de terreno</w:t>
            </w:r>
          </w:p>
          <w:p w:rsidR="00ED6B38" w:rsidRPr="00752467" w:rsidRDefault="00ED6B38" w:rsidP="00D62835">
            <w:pPr>
              <w:pStyle w:val="TableParagraph"/>
              <w:spacing w:line="180" w:lineRule="exact"/>
              <w:ind w:left="50" w:right="139"/>
              <w:jc w:val="center"/>
              <w:rPr>
                <w:sz w:val="16"/>
              </w:rPr>
            </w:pPr>
          </w:p>
        </w:tc>
        <w:tc>
          <w:tcPr>
            <w:tcW w:w="2598" w:type="dxa"/>
            <w:vAlign w:val="center"/>
          </w:tcPr>
          <w:p w:rsidR="00ED6B38" w:rsidRPr="00752467" w:rsidRDefault="00ED6B38" w:rsidP="00D62835">
            <w:pPr>
              <w:pStyle w:val="TableParagraph"/>
              <w:spacing w:before="2"/>
              <w:ind w:left="69"/>
              <w:jc w:val="center"/>
              <w:rPr>
                <w:sz w:val="16"/>
              </w:rPr>
            </w:pPr>
            <w:r w:rsidRPr="00752467">
              <w:rPr>
                <w:sz w:val="16"/>
                <w:lang w:val="pt-BR"/>
              </w:rPr>
              <w:t>AV. Eugênio Penzo</w:t>
            </w:r>
          </w:p>
        </w:tc>
        <w:tc>
          <w:tcPr>
            <w:tcW w:w="1026" w:type="dxa"/>
            <w:vAlign w:val="center"/>
          </w:tcPr>
          <w:p w:rsidR="00ED6B38" w:rsidRPr="00752467" w:rsidRDefault="00ED6B38" w:rsidP="00D62835">
            <w:pPr>
              <w:pStyle w:val="TableParagraph"/>
              <w:ind w:left="120" w:right="112"/>
              <w:jc w:val="center"/>
              <w:rPr>
                <w:sz w:val="16"/>
              </w:rPr>
            </w:pPr>
            <w:r w:rsidRPr="00752467">
              <w:rPr>
                <w:sz w:val="16"/>
              </w:rPr>
              <w:t>25.397</w:t>
            </w:r>
          </w:p>
        </w:tc>
        <w:tc>
          <w:tcPr>
            <w:tcW w:w="1134" w:type="dxa"/>
            <w:vAlign w:val="center"/>
          </w:tcPr>
          <w:p w:rsidR="00ED6B38" w:rsidRPr="00752467" w:rsidRDefault="00ED6B38" w:rsidP="00D62835">
            <w:pPr>
              <w:pStyle w:val="TableParagraph"/>
              <w:ind w:left="102" w:right="97"/>
              <w:jc w:val="center"/>
              <w:rPr>
                <w:sz w:val="16"/>
              </w:rPr>
            </w:pPr>
            <w:r w:rsidRPr="00752467">
              <w:rPr>
                <w:sz w:val="16"/>
              </w:rPr>
              <w:t>1.050,00</w:t>
            </w:r>
          </w:p>
        </w:tc>
        <w:tc>
          <w:tcPr>
            <w:tcW w:w="1754" w:type="dxa"/>
            <w:vAlign w:val="center"/>
          </w:tcPr>
          <w:p w:rsidR="00ED6B38" w:rsidRPr="00752467" w:rsidRDefault="004810AE" w:rsidP="00D62835">
            <w:pPr>
              <w:pStyle w:val="TableParagraph"/>
              <w:ind w:left="66" w:right="65"/>
              <w:jc w:val="center"/>
              <w:rPr>
                <w:sz w:val="16"/>
              </w:rPr>
            </w:pPr>
            <w:r w:rsidRPr="00752467">
              <w:rPr>
                <w:sz w:val="16"/>
              </w:rPr>
              <w:t>105.000,00</w:t>
            </w:r>
          </w:p>
        </w:tc>
        <w:tc>
          <w:tcPr>
            <w:tcW w:w="1364" w:type="dxa"/>
            <w:vAlign w:val="center"/>
          </w:tcPr>
          <w:p w:rsidR="00ED6B38" w:rsidRPr="00752467" w:rsidRDefault="00ED6B38" w:rsidP="00D62835">
            <w:pPr>
              <w:pStyle w:val="TableParagraph"/>
              <w:ind w:left="96" w:right="43"/>
              <w:jc w:val="center"/>
              <w:rPr>
                <w:sz w:val="16"/>
              </w:rPr>
            </w:pPr>
            <w:r w:rsidRPr="00752467">
              <w:rPr>
                <w:sz w:val="16"/>
              </w:rPr>
              <w:t>DESOCUPADO</w:t>
            </w:r>
          </w:p>
        </w:tc>
      </w:tr>
    </w:tbl>
    <w:p w:rsidR="00D503D6" w:rsidRPr="00752467" w:rsidRDefault="00D503D6"/>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621"/>
        <w:gridCol w:w="2598"/>
        <w:gridCol w:w="1155"/>
        <w:gridCol w:w="1146"/>
        <w:gridCol w:w="1613"/>
        <w:gridCol w:w="1364"/>
      </w:tblGrid>
      <w:tr w:rsidR="00ED6B38" w:rsidRPr="00752467" w:rsidTr="00D503D6">
        <w:trPr>
          <w:trHeight w:val="364"/>
        </w:trPr>
        <w:tc>
          <w:tcPr>
            <w:tcW w:w="10065" w:type="dxa"/>
            <w:gridSpan w:val="7"/>
          </w:tcPr>
          <w:p w:rsidR="00ED6B38" w:rsidRPr="00752467" w:rsidRDefault="00ED6B38" w:rsidP="00D503D6">
            <w:pPr>
              <w:pStyle w:val="TableParagraph"/>
              <w:spacing w:before="82"/>
              <w:ind w:left="3371" w:right="3364"/>
              <w:jc w:val="center"/>
              <w:rPr>
                <w:b/>
                <w:sz w:val="16"/>
              </w:rPr>
            </w:pPr>
            <w:r w:rsidRPr="00752467">
              <w:rPr>
                <w:b/>
                <w:sz w:val="16"/>
              </w:rPr>
              <w:t>DESCRIÇÃO DOS IMÓVEIS</w:t>
            </w:r>
          </w:p>
        </w:tc>
      </w:tr>
      <w:tr w:rsidR="00ED6B38" w:rsidRPr="00752467" w:rsidTr="00D503D6">
        <w:trPr>
          <w:trHeight w:val="364"/>
        </w:trPr>
        <w:tc>
          <w:tcPr>
            <w:tcW w:w="10065" w:type="dxa"/>
            <w:gridSpan w:val="7"/>
          </w:tcPr>
          <w:p w:rsidR="00ED6B38" w:rsidRPr="00752467" w:rsidRDefault="00ED6B38" w:rsidP="00D503D6">
            <w:pPr>
              <w:pStyle w:val="TableParagraph"/>
              <w:spacing w:before="85"/>
              <w:ind w:left="3371" w:right="3365"/>
              <w:jc w:val="center"/>
              <w:rPr>
                <w:b/>
                <w:sz w:val="16"/>
              </w:rPr>
            </w:pPr>
            <w:r w:rsidRPr="00752467">
              <w:rPr>
                <w:b/>
                <w:sz w:val="16"/>
              </w:rPr>
              <w:t>MUNICÍPIO DE APARECIDO DO TABOADO</w:t>
            </w:r>
          </w:p>
        </w:tc>
      </w:tr>
      <w:tr w:rsidR="004810AE" w:rsidRPr="00752467" w:rsidTr="004810AE">
        <w:trPr>
          <w:trHeight w:val="369"/>
        </w:trPr>
        <w:tc>
          <w:tcPr>
            <w:tcW w:w="568" w:type="dxa"/>
          </w:tcPr>
          <w:p w:rsidR="004810AE" w:rsidRPr="00752467" w:rsidRDefault="004810AE" w:rsidP="004810AE">
            <w:pPr>
              <w:pStyle w:val="TableParagraph"/>
              <w:spacing w:before="1" w:line="171" w:lineRule="exact"/>
              <w:ind w:left="8"/>
              <w:jc w:val="center"/>
              <w:rPr>
                <w:b/>
                <w:sz w:val="16"/>
              </w:rPr>
            </w:pPr>
            <w:r w:rsidRPr="00752467">
              <w:rPr>
                <w:b/>
                <w:sz w:val="16"/>
              </w:rPr>
              <w:t>Lote</w:t>
            </w:r>
          </w:p>
        </w:tc>
        <w:tc>
          <w:tcPr>
            <w:tcW w:w="1621" w:type="dxa"/>
          </w:tcPr>
          <w:p w:rsidR="004810AE" w:rsidRPr="00752467" w:rsidRDefault="004810AE" w:rsidP="004810AE">
            <w:pPr>
              <w:pStyle w:val="TableParagraph"/>
              <w:spacing w:line="178" w:lineRule="exact"/>
              <w:ind w:left="50" w:right="44"/>
              <w:jc w:val="center"/>
              <w:rPr>
                <w:b/>
                <w:sz w:val="16"/>
              </w:rPr>
            </w:pPr>
            <w:r w:rsidRPr="00752467">
              <w:rPr>
                <w:b/>
                <w:sz w:val="16"/>
              </w:rPr>
              <w:t>Descrição</w:t>
            </w:r>
          </w:p>
        </w:tc>
        <w:tc>
          <w:tcPr>
            <w:tcW w:w="2598" w:type="dxa"/>
          </w:tcPr>
          <w:p w:rsidR="004810AE" w:rsidRPr="00752467" w:rsidRDefault="004810AE" w:rsidP="004810AE">
            <w:pPr>
              <w:pStyle w:val="TableParagraph"/>
              <w:spacing w:before="87"/>
              <w:ind w:left="924" w:right="894"/>
              <w:jc w:val="center"/>
              <w:rPr>
                <w:b/>
                <w:sz w:val="16"/>
              </w:rPr>
            </w:pPr>
            <w:r w:rsidRPr="00752467">
              <w:rPr>
                <w:b/>
                <w:sz w:val="16"/>
              </w:rPr>
              <w:t>Endereço</w:t>
            </w:r>
          </w:p>
        </w:tc>
        <w:tc>
          <w:tcPr>
            <w:tcW w:w="1155" w:type="dxa"/>
          </w:tcPr>
          <w:p w:rsidR="004810AE" w:rsidRPr="00752467" w:rsidRDefault="004810AE" w:rsidP="004810AE">
            <w:pPr>
              <w:pStyle w:val="TableParagraph"/>
              <w:spacing w:before="87"/>
              <w:ind w:left="120" w:right="89"/>
              <w:jc w:val="center"/>
              <w:rPr>
                <w:b/>
                <w:sz w:val="16"/>
              </w:rPr>
            </w:pPr>
            <w:r w:rsidRPr="00752467">
              <w:rPr>
                <w:b/>
                <w:sz w:val="16"/>
              </w:rPr>
              <w:t>Matrícula</w:t>
            </w:r>
          </w:p>
        </w:tc>
        <w:tc>
          <w:tcPr>
            <w:tcW w:w="1146" w:type="dxa"/>
          </w:tcPr>
          <w:p w:rsidR="004810AE" w:rsidRPr="00752467" w:rsidRDefault="004810AE" w:rsidP="004810AE">
            <w:pPr>
              <w:pStyle w:val="TableParagraph"/>
              <w:spacing w:line="178" w:lineRule="exact"/>
              <w:ind w:left="67" w:right="65"/>
              <w:jc w:val="center"/>
              <w:rPr>
                <w:b/>
                <w:sz w:val="16"/>
              </w:rPr>
            </w:pPr>
            <w:r w:rsidRPr="00752467">
              <w:rPr>
                <w:b/>
                <w:sz w:val="16"/>
              </w:rPr>
              <w:t>Área da</w:t>
            </w:r>
          </w:p>
          <w:p w:rsidR="004810AE" w:rsidRPr="00752467" w:rsidRDefault="004810AE" w:rsidP="004810AE">
            <w:pPr>
              <w:pStyle w:val="TableParagraph"/>
              <w:spacing w:before="87"/>
              <w:ind w:left="102" w:right="97"/>
              <w:jc w:val="center"/>
              <w:rPr>
                <w:b/>
                <w:sz w:val="16"/>
              </w:rPr>
            </w:pPr>
            <w:r w:rsidRPr="00752467">
              <w:rPr>
                <w:b/>
                <w:sz w:val="16"/>
              </w:rPr>
              <w:t>Matrícula m²</w:t>
            </w:r>
          </w:p>
        </w:tc>
        <w:tc>
          <w:tcPr>
            <w:tcW w:w="1613" w:type="dxa"/>
          </w:tcPr>
          <w:p w:rsidR="004810AE" w:rsidRPr="00752467" w:rsidRDefault="004810AE" w:rsidP="004810AE">
            <w:pPr>
              <w:pStyle w:val="TableParagraph"/>
              <w:spacing w:line="178" w:lineRule="exact"/>
              <w:ind w:left="90" w:right="86"/>
              <w:jc w:val="center"/>
              <w:rPr>
                <w:b/>
                <w:sz w:val="16"/>
              </w:rPr>
            </w:pPr>
            <w:r w:rsidRPr="00752467">
              <w:rPr>
                <w:b/>
                <w:sz w:val="16"/>
              </w:rPr>
              <w:t>Avaliação</w:t>
            </w:r>
          </w:p>
          <w:p w:rsidR="004810AE" w:rsidRPr="00752467" w:rsidRDefault="004810AE" w:rsidP="004810AE">
            <w:pPr>
              <w:pStyle w:val="TableParagraph"/>
              <w:spacing w:before="1" w:line="171" w:lineRule="exact"/>
              <w:ind w:left="71" w:right="65"/>
              <w:jc w:val="center"/>
              <w:rPr>
                <w:b/>
                <w:sz w:val="16"/>
              </w:rPr>
            </w:pPr>
            <w:r w:rsidRPr="00752467">
              <w:rPr>
                <w:b/>
                <w:sz w:val="16"/>
              </w:rPr>
              <w:t>(R$)</w:t>
            </w:r>
          </w:p>
        </w:tc>
        <w:tc>
          <w:tcPr>
            <w:tcW w:w="1364" w:type="dxa"/>
          </w:tcPr>
          <w:p w:rsidR="004810AE" w:rsidRPr="00752467" w:rsidRDefault="004810AE" w:rsidP="004810AE">
            <w:pPr>
              <w:pStyle w:val="TableParagraph"/>
              <w:spacing w:before="1" w:line="171" w:lineRule="exact"/>
              <w:ind w:left="86" w:right="86"/>
              <w:jc w:val="center"/>
              <w:rPr>
                <w:b/>
                <w:sz w:val="16"/>
              </w:rPr>
            </w:pPr>
            <w:r w:rsidRPr="00752467">
              <w:rPr>
                <w:b/>
                <w:sz w:val="16"/>
              </w:rPr>
              <w:t>SITUAÇÃO</w:t>
            </w:r>
          </w:p>
        </w:tc>
      </w:tr>
      <w:tr w:rsidR="004810AE" w:rsidRPr="00752467" w:rsidTr="004810AE">
        <w:trPr>
          <w:trHeight w:val="784"/>
        </w:trPr>
        <w:tc>
          <w:tcPr>
            <w:tcW w:w="568" w:type="dxa"/>
          </w:tcPr>
          <w:p w:rsidR="004810AE" w:rsidRPr="00752467" w:rsidRDefault="004810AE" w:rsidP="004810AE">
            <w:pPr>
              <w:pStyle w:val="TableParagraph"/>
              <w:spacing w:before="8"/>
              <w:jc w:val="center"/>
              <w:rPr>
                <w:sz w:val="25"/>
              </w:rPr>
            </w:pPr>
          </w:p>
          <w:p w:rsidR="004810AE" w:rsidRPr="00752467" w:rsidRDefault="004810AE" w:rsidP="004810AE">
            <w:pPr>
              <w:pStyle w:val="TableParagraph"/>
              <w:ind w:left="1"/>
              <w:jc w:val="center"/>
              <w:rPr>
                <w:b/>
                <w:sz w:val="16"/>
              </w:rPr>
            </w:pPr>
            <w:r w:rsidRPr="00752467">
              <w:rPr>
                <w:b/>
                <w:sz w:val="16"/>
              </w:rPr>
              <w:t>2</w:t>
            </w:r>
          </w:p>
        </w:tc>
        <w:tc>
          <w:tcPr>
            <w:tcW w:w="1621" w:type="dxa"/>
          </w:tcPr>
          <w:p w:rsidR="004810AE" w:rsidRPr="00752467" w:rsidRDefault="004810AE" w:rsidP="004810AE">
            <w:pPr>
              <w:pStyle w:val="TableParagraph"/>
              <w:spacing w:line="180" w:lineRule="exact"/>
              <w:ind w:left="50" w:right="139"/>
              <w:jc w:val="center"/>
              <w:rPr>
                <w:sz w:val="16"/>
              </w:rPr>
            </w:pPr>
          </w:p>
          <w:p w:rsidR="004810AE" w:rsidRPr="00752467" w:rsidRDefault="004810AE" w:rsidP="004810AE">
            <w:pPr>
              <w:pStyle w:val="TableParagraph"/>
              <w:spacing w:line="180" w:lineRule="exact"/>
              <w:ind w:left="50" w:right="139"/>
              <w:jc w:val="center"/>
              <w:rPr>
                <w:sz w:val="16"/>
              </w:rPr>
            </w:pPr>
            <w:r w:rsidRPr="00752467">
              <w:rPr>
                <w:sz w:val="16"/>
              </w:rPr>
              <w:t>Lote de terreno</w:t>
            </w:r>
          </w:p>
          <w:p w:rsidR="004810AE" w:rsidRPr="00752467" w:rsidRDefault="004810AE" w:rsidP="004810AE">
            <w:pPr>
              <w:pStyle w:val="TableParagraph"/>
              <w:spacing w:line="180" w:lineRule="exact"/>
              <w:ind w:left="50" w:right="139"/>
              <w:jc w:val="center"/>
              <w:rPr>
                <w:sz w:val="16"/>
              </w:rPr>
            </w:pPr>
          </w:p>
        </w:tc>
        <w:tc>
          <w:tcPr>
            <w:tcW w:w="2598" w:type="dxa"/>
            <w:vAlign w:val="center"/>
          </w:tcPr>
          <w:p w:rsidR="004810AE" w:rsidRPr="00752467" w:rsidRDefault="004810AE" w:rsidP="004810AE">
            <w:pPr>
              <w:pStyle w:val="TableParagraph"/>
              <w:spacing w:before="2"/>
              <w:ind w:left="69"/>
              <w:jc w:val="center"/>
              <w:rPr>
                <w:sz w:val="16"/>
              </w:rPr>
            </w:pPr>
            <w:r w:rsidRPr="00752467">
              <w:rPr>
                <w:sz w:val="16"/>
                <w:szCs w:val="16"/>
              </w:rPr>
              <w:t>Av. dos Estudantes x R. Ulisses Medeiros de Figueiredo</w:t>
            </w:r>
            <w:r w:rsidR="00D62835" w:rsidRPr="00752467">
              <w:rPr>
                <w:sz w:val="16"/>
                <w:szCs w:val="16"/>
              </w:rPr>
              <w:t>. Lote 10</w:t>
            </w:r>
          </w:p>
        </w:tc>
        <w:tc>
          <w:tcPr>
            <w:tcW w:w="1155" w:type="dxa"/>
          </w:tcPr>
          <w:p w:rsidR="004810AE" w:rsidRPr="00752467" w:rsidRDefault="004810AE" w:rsidP="004810AE">
            <w:pPr>
              <w:pStyle w:val="TableParagraph"/>
              <w:spacing w:before="11"/>
              <w:jc w:val="center"/>
              <w:rPr>
                <w:sz w:val="25"/>
              </w:rPr>
            </w:pPr>
          </w:p>
          <w:p w:rsidR="004810AE" w:rsidRPr="00752467" w:rsidRDefault="004810AE" w:rsidP="004810AE">
            <w:pPr>
              <w:pStyle w:val="TableParagraph"/>
              <w:ind w:left="120" w:right="112"/>
              <w:jc w:val="center"/>
              <w:rPr>
                <w:sz w:val="16"/>
              </w:rPr>
            </w:pPr>
            <w:r w:rsidRPr="00752467">
              <w:rPr>
                <w:sz w:val="16"/>
              </w:rPr>
              <w:t>14.022</w:t>
            </w:r>
          </w:p>
        </w:tc>
        <w:tc>
          <w:tcPr>
            <w:tcW w:w="1146" w:type="dxa"/>
          </w:tcPr>
          <w:p w:rsidR="004810AE" w:rsidRPr="00752467" w:rsidRDefault="004810AE" w:rsidP="004810AE">
            <w:pPr>
              <w:pStyle w:val="TableParagraph"/>
              <w:spacing w:before="11"/>
              <w:jc w:val="center"/>
              <w:rPr>
                <w:sz w:val="25"/>
              </w:rPr>
            </w:pPr>
          </w:p>
          <w:p w:rsidR="004810AE" w:rsidRPr="00752467" w:rsidRDefault="004810AE" w:rsidP="004810AE">
            <w:pPr>
              <w:pStyle w:val="TableParagraph"/>
              <w:ind w:left="102" w:right="97"/>
              <w:jc w:val="center"/>
              <w:rPr>
                <w:sz w:val="16"/>
              </w:rPr>
            </w:pPr>
            <w:r w:rsidRPr="00752467">
              <w:rPr>
                <w:sz w:val="16"/>
              </w:rPr>
              <w:t>750,00</w:t>
            </w:r>
          </w:p>
        </w:tc>
        <w:tc>
          <w:tcPr>
            <w:tcW w:w="1613" w:type="dxa"/>
          </w:tcPr>
          <w:p w:rsidR="004810AE" w:rsidRPr="00752467" w:rsidRDefault="004810AE" w:rsidP="004810AE">
            <w:pPr>
              <w:pStyle w:val="TableParagraph"/>
              <w:spacing w:before="11"/>
              <w:jc w:val="center"/>
              <w:rPr>
                <w:sz w:val="25"/>
              </w:rPr>
            </w:pPr>
          </w:p>
          <w:p w:rsidR="004810AE" w:rsidRPr="00752467" w:rsidRDefault="004810AE" w:rsidP="004810AE">
            <w:pPr>
              <w:pStyle w:val="TableParagraph"/>
              <w:ind w:left="66" w:right="65"/>
              <w:jc w:val="center"/>
              <w:rPr>
                <w:sz w:val="16"/>
              </w:rPr>
            </w:pPr>
            <w:r w:rsidRPr="00752467">
              <w:rPr>
                <w:sz w:val="16"/>
              </w:rPr>
              <w:t>150.000,00</w:t>
            </w:r>
          </w:p>
        </w:tc>
        <w:tc>
          <w:tcPr>
            <w:tcW w:w="1364" w:type="dxa"/>
            <w:vAlign w:val="center"/>
          </w:tcPr>
          <w:p w:rsidR="004810AE" w:rsidRPr="00752467" w:rsidRDefault="004810AE" w:rsidP="004810AE">
            <w:pPr>
              <w:pStyle w:val="TableParagraph"/>
              <w:ind w:left="96" w:right="43"/>
              <w:jc w:val="center"/>
              <w:rPr>
                <w:sz w:val="16"/>
              </w:rPr>
            </w:pPr>
            <w:r w:rsidRPr="00752467">
              <w:rPr>
                <w:sz w:val="16"/>
              </w:rPr>
              <w:t>DESOCUPADO</w:t>
            </w:r>
          </w:p>
        </w:tc>
      </w:tr>
      <w:tr w:rsidR="004810AE" w:rsidRPr="00752467" w:rsidTr="004810AE">
        <w:trPr>
          <w:trHeight w:val="784"/>
        </w:trPr>
        <w:tc>
          <w:tcPr>
            <w:tcW w:w="568" w:type="dxa"/>
            <w:vAlign w:val="center"/>
          </w:tcPr>
          <w:p w:rsidR="004810AE" w:rsidRPr="00752467" w:rsidRDefault="004810AE" w:rsidP="004810AE">
            <w:pPr>
              <w:pStyle w:val="TableParagraph"/>
              <w:spacing w:before="8"/>
              <w:jc w:val="center"/>
              <w:rPr>
                <w:sz w:val="25"/>
              </w:rPr>
            </w:pPr>
            <w:r w:rsidRPr="00752467">
              <w:rPr>
                <w:sz w:val="16"/>
              </w:rPr>
              <w:t>3</w:t>
            </w:r>
          </w:p>
        </w:tc>
        <w:tc>
          <w:tcPr>
            <w:tcW w:w="1621" w:type="dxa"/>
            <w:vAlign w:val="center"/>
          </w:tcPr>
          <w:p w:rsidR="004810AE" w:rsidRPr="00752467" w:rsidRDefault="004810AE" w:rsidP="004810AE">
            <w:pPr>
              <w:pStyle w:val="TableParagraph"/>
              <w:spacing w:line="180" w:lineRule="exact"/>
              <w:ind w:left="50" w:right="139"/>
              <w:jc w:val="center"/>
              <w:rPr>
                <w:sz w:val="16"/>
              </w:rPr>
            </w:pPr>
            <w:r w:rsidRPr="00752467">
              <w:rPr>
                <w:sz w:val="16"/>
              </w:rPr>
              <w:t>Lote de Terreno</w:t>
            </w:r>
          </w:p>
        </w:tc>
        <w:tc>
          <w:tcPr>
            <w:tcW w:w="2598" w:type="dxa"/>
            <w:vAlign w:val="center"/>
          </w:tcPr>
          <w:p w:rsidR="004810AE" w:rsidRPr="00752467" w:rsidRDefault="004810AE" w:rsidP="004810AE">
            <w:pPr>
              <w:pStyle w:val="TableParagraph"/>
              <w:spacing w:before="2"/>
              <w:ind w:left="69"/>
              <w:jc w:val="center"/>
              <w:rPr>
                <w:sz w:val="16"/>
                <w:szCs w:val="16"/>
              </w:rPr>
            </w:pPr>
            <w:r w:rsidRPr="00752467">
              <w:rPr>
                <w:sz w:val="16"/>
              </w:rPr>
              <w:t>R. Sebastião Goulart x R. São Francisco de Assis</w:t>
            </w:r>
            <w:r w:rsidR="00D62835" w:rsidRPr="00752467">
              <w:rPr>
                <w:sz w:val="16"/>
              </w:rPr>
              <w:t>. Lote 03</w:t>
            </w:r>
          </w:p>
        </w:tc>
        <w:tc>
          <w:tcPr>
            <w:tcW w:w="1155" w:type="dxa"/>
            <w:vAlign w:val="center"/>
          </w:tcPr>
          <w:p w:rsidR="004810AE" w:rsidRPr="00752467" w:rsidRDefault="004810AE" w:rsidP="004810AE">
            <w:pPr>
              <w:pStyle w:val="TableParagraph"/>
              <w:spacing w:before="9"/>
              <w:jc w:val="center"/>
              <w:rPr>
                <w:sz w:val="17"/>
              </w:rPr>
            </w:pPr>
            <w:r w:rsidRPr="00752467">
              <w:rPr>
                <w:sz w:val="16"/>
              </w:rPr>
              <w:t>1.197</w:t>
            </w:r>
          </w:p>
        </w:tc>
        <w:tc>
          <w:tcPr>
            <w:tcW w:w="1146" w:type="dxa"/>
            <w:vAlign w:val="center"/>
          </w:tcPr>
          <w:p w:rsidR="004810AE" w:rsidRPr="00752467" w:rsidRDefault="004810AE" w:rsidP="004810AE">
            <w:pPr>
              <w:pStyle w:val="TableParagraph"/>
              <w:spacing w:before="11"/>
              <w:jc w:val="center"/>
              <w:rPr>
                <w:sz w:val="25"/>
              </w:rPr>
            </w:pPr>
            <w:r w:rsidRPr="00752467">
              <w:rPr>
                <w:sz w:val="16"/>
              </w:rPr>
              <w:t>360,00</w:t>
            </w:r>
          </w:p>
        </w:tc>
        <w:tc>
          <w:tcPr>
            <w:tcW w:w="1613" w:type="dxa"/>
            <w:vAlign w:val="center"/>
          </w:tcPr>
          <w:p w:rsidR="004810AE" w:rsidRPr="00752467" w:rsidRDefault="004810AE" w:rsidP="00AA72AE">
            <w:pPr>
              <w:pStyle w:val="TableParagraph"/>
              <w:spacing w:before="11"/>
              <w:jc w:val="center"/>
              <w:rPr>
                <w:sz w:val="25"/>
              </w:rPr>
            </w:pPr>
            <w:r w:rsidRPr="00752467">
              <w:rPr>
                <w:sz w:val="16"/>
              </w:rPr>
              <w:t>57.</w:t>
            </w:r>
            <w:r w:rsidR="00AA72AE" w:rsidRPr="00752467">
              <w:rPr>
                <w:sz w:val="16"/>
              </w:rPr>
              <w:t>6</w:t>
            </w:r>
            <w:r w:rsidRPr="00752467">
              <w:rPr>
                <w:sz w:val="16"/>
              </w:rPr>
              <w:t>00,00</w:t>
            </w:r>
          </w:p>
        </w:tc>
        <w:tc>
          <w:tcPr>
            <w:tcW w:w="1364" w:type="dxa"/>
            <w:vAlign w:val="center"/>
          </w:tcPr>
          <w:p w:rsidR="004810AE" w:rsidRPr="00752467" w:rsidRDefault="004810AE" w:rsidP="004810AE">
            <w:pPr>
              <w:pStyle w:val="TableParagraph"/>
              <w:ind w:left="96" w:right="43"/>
              <w:jc w:val="center"/>
              <w:rPr>
                <w:sz w:val="16"/>
              </w:rPr>
            </w:pPr>
            <w:r w:rsidRPr="00752467">
              <w:rPr>
                <w:sz w:val="16"/>
              </w:rPr>
              <w:t>OCUPADO POR TERCEIRO</w:t>
            </w:r>
          </w:p>
        </w:tc>
      </w:tr>
      <w:tr w:rsidR="004810AE" w:rsidRPr="00752467" w:rsidTr="004810AE">
        <w:trPr>
          <w:trHeight w:val="784"/>
        </w:trPr>
        <w:tc>
          <w:tcPr>
            <w:tcW w:w="568" w:type="dxa"/>
            <w:vAlign w:val="center"/>
          </w:tcPr>
          <w:p w:rsidR="004810AE" w:rsidRPr="00752467" w:rsidRDefault="004810AE" w:rsidP="004810AE">
            <w:pPr>
              <w:pStyle w:val="TableParagraph"/>
              <w:spacing w:before="8"/>
              <w:jc w:val="center"/>
              <w:rPr>
                <w:sz w:val="25"/>
              </w:rPr>
            </w:pPr>
            <w:r w:rsidRPr="00752467">
              <w:rPr>
                <w:sz w:val="16"/>
              </w:rPr>
              <w:t>4</w:t>
            </w:r>
          </w:p>
        </w:tc>
        <w:tc>
          <w:tcPr>
            <w:tcW w:w="1621" w:type="dxa"/>
            <w:vAlign w:val="center"/>
          </w:tcPr>
          <w:p w:rsidR="004810AE" w:rsidRPr="00752467" w:rsidRDefault="004810AE" w:rsidP="004810AE">
            <w:pPr>
              <w:pStyle w:val="TableParagraph"/>
              <w:spacing w:line="180" w:lineRule="exact"/>
              <w:ind w:left="50" w:right="139"/>
              <w:jc w:val="center"/>
              <w:rPr>
                <w:sz w:val="16"/>
              </w:rPr>
            </w:pPr>
            <w:r w:rsidRPr="00752467">
              <w:rPr>
                <w:sz w:val="16"/>
              </w:rPr>
              <w:t>Lote de Terreno</w:t>
            </w:r>
          </w:p>
        </w:tc>
        <w:tc>
          <w:tcPr>
            <w:tcW w:w="2598" w:type="dxa"/>
            <w:vAlign w:val="center"/>
          </w:tcPr>
          <w:p w:rsidR="004810AE" w:rsidRPr="00752467" w:rsidRDefault="004810AE" w:rsidP="004810AE">
            <w:pPr>
              <w:pStyle w:val="TableParagraph"/>
              <w:spacing w:before="2"/>
              <w:ind w:left="69"/>
              <w:jc w:val="center"/>
              <w:rPr>
                <w:sz w:val="16"/>
                <w:szCs w:val="16"/>
              </w:rPr>
            </w:pPr>
            <w:r w:rsidRPr="00752467">
              <w:rPr>
                <w:sz w:val="16"/>
              </w:rPr>
              <w:t>R. José Antonio de Carvalho</w:t>
            </w:r>
            <w:r w:rsidR="00D62835" w:rsidRPr="00752467">
              <w:rPr>
                <w:sz w:val="16"/>
              </w:rPr>
              <w:t>. Lote 01</w:t>
            </w:r>
          </w:p>
        </w:tc>
        <w:tc>
          <w:tcPr>
            <w:tcW w:w="1155" w:type="dxa"/>
            <w:vAlign w:val="center"/>
          </w:tcPr>
          <w:p w:rsidR="004810AE" w:rsidRPr="00752467" w:rsidRDefault="004810AE" w:rsidP="004810AE">
            <w:pPr>
              <w:pStyle w:val="TableParagraph"/>
              <w:spacing w:before="9"/>
              <w:jc w:val="center"/>
              <w:rPr>
                <w:sz w:val="17"/>
              </w:rPr>
            </w:pPr>
            <w:r w:rsidRPr="00752467">
              <w:rPr>
                <w:sz w:val="16"/>
              </w:rPr>
              <w:t>3.052</w:t>
            </w:r>
          </w:p>
        </w:tc>
        <w:tc>
          <w:tcPr>
            <w:tcW w:w="1146" w:type="dxa"/>
            <w:vAlign w:val="center"/>
          </w:tcPr>
          <w:p w:rsidR="004810AE" w:rsidRPr="00752467" w:rsidRDefault="004810AE" w:rsidP="004810AE">
            <w:pPr>
              <w:pStyle w:val="TableParagraph"/>
              <w:spacing w:before="11"/>
              <w:jc w:val="center"/>
              <w:rPr>
                <w:sz w:val="25"/>
              </w:rPr>
            </w:pPr>
            <w:r w:rsidRPr="00752467">
              <w:rPr>
                <w:sz w:val="16"/>
              </w:rPr>
              <w:t>300,00</w:t>
            </w:r>
          </w:p>
        </w:tc>
        <w:tc>
          <w:tcPr>
            <w:tcW w:w="1613" w:type="dxa"/>
            <w:vAlign w:val="center"/>
          </w:tcPr>
          <w:p w:rsidR="004810AE" w:rsidRPr="00752467" w:rsidRDefault="004810AE" w:rsidP="004810AE">
            <w:pPr>
              <w:pStyle w:val="TableParagraph"/>
              <w:spacing w:before="11"/>
              <w:jc w:val="center"/>
              <w:rPr>
                <w:sz w:val="25"/>
              </w:rPr>
            </w:pPr>
            <w:r w:rsidRPr="00752467">
              <w:rPr>
                <w:sz w:val="16"/>
              </w:rPr>
              <w:t>48.000,00</w:t>
            </w:r>
          </w:p>
        </w:tc>
        <w:tc>
          <w:tcPr>
            <w:tcW w:w="1364" w:type="dxa"/>
            <w:vAlign w:val="center"/>
          </w:tcPr>
          <w:p w:rsidR="004810AE" w:rsidRPr="00752467" w:rsidRDefault="004810AE" w:rsidP="004810AE">
            <w:pPr>
              <w:pStyle w:val="TableParagraph"/>
              <w:ind w:left="96" w:right="43"/>
              <w:jc w:val="center"/>
              <w:rPr>
                <w:sz w:val="16"/>
              </w:rPr>
            </w:pPr>
            <w:r w:rsidRPr="00752467">
              <w:rPr>
                <w:sz w:val="16"/>
              </w:rPr>
              <w:t>OCUPADO POR TERCEIRO</w:t>
            </w:r>
          </w:p>
        </w:tc>
      </w:tr>
    </w:tbl>
    <w:p w:rsidR="00ED6B38" w:rsidRPr="00752467" w:rsidRDefault="00ED6B38" w:rsidP="004810AE">
      <w:pPr>
        <w:jc w:val="center"/>
      </w:pP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621"/>
        <w:gridCol w:w="2598"/>
        <w:gridCol w:w="1155"/>
        <w:gridCol w:w="1146"/>
        <w:gridCol w:w="1613"/>
        <w:gridCol w:w="1364"/>
      </w:tblGrid>
      <w:tr w:rsidR="00ED6B38" w:rsidRPr="00752467" w:rsidTr="004810AE">
        <w:trPr>
          <w:trHeight w:val="364"/>
        </w:trPr>
        <w:tc>
          <w:tcPr>
            <w:tcW w:w="10065" w:type="dxa"/>
            <w:gridSpan w:val="7"/>
          </w:tcPr>
          <w:p w:rsidR="00ED6B38" w:rsidRPr="00752467" w:rsidRDefault="00ED6B38" w:rsidP="004810AE">
            <w:pPr>
              <w:pStyle w:val="TableParagraph"/>
              <w:spacing w:before="82"/>
              <w:ind w:left="3371" w:right="3364"/>
              <w:jc w:val="center"/>
              <w:rPr>
                <w:b/>
                <w:sz w:val="16"/>
              </w:rPr>
            </w:pPr>
            <w:r w:rsidRPr="00752467">
              <w:rPr>
                <w:b/>
                <w:sz w:val="16"/>
              </w:rPr>
              <w:t>DESCRIÇÃO DOS IMÓVEIS</w:t>
            </w:r>
          </w:p>
        </w:tc>
      </w:tr>
      <w:tr w:rsidR="00ED6B38" w:rsidRPr="00752467" w:rsidTr="004810AE">
        <w:trPr>
          <w:trHeight w:val="364"/>
        </w:trPr>
        <w:tc>
          <w:tcPr>
            <w:tcW w:w="10065" w:type="dxa"/>
            <w:gridSpan w:val="7"/>
          </w:tcPr>
          <w:p w:rsidR="00ED6B38" w:rsidRPr="00752467" w:rsidRDefault="00ED6B38" w:rsidP="004810AE">
            <w:pPr>
              <w:pStyle w:val="TableParagraph"/>
              <w:spacing w:before="85"/>
              <w:ind w:left="3371" w:right="3365"/>
              <w:jc w:val="center"/>
              <w:rPr>
                <w:b/>
                <w:sz w:val="16"/>
              </w:rPr>
            </w:pPr>
            <w:r w:rsidRPr="00752467">
              <w:rPr>
                <w:b/>
                <w:sz w:val="16"/>
              </w:rPr>
              <w:t>MUNICÍPIO DE AQUIDAUANA</w:t>
            </w:r>
          </w:p>
        </w:tc>
      </w:tr>
      <w:tr w:rsidR="004810AE" w:rsidRPr="00752467" w:rsidTr="004810AE">
        <w:trPr>
          <w:trHeight w:val="369"/>
        </w:trPr>
        <w:tc>
          <w:tcPr>
            <w:tcW w:w="568" w:type="dxa"/>
          </w:tcPr>
          <w:p w:rsidR="004810AE" w:rsidRPr="00752467" w:rsidRDefault="004810AE" w:rsidP="004810AE">
            <w:pPr>
              <w:pStyle w:val="TableParagraph"/>
              <w:spacing w:before="1" w:line="171" w:lineRule="exact"/>
              <w:ind w:left="8"/>
              <w:jc w:val="center"/>
              <w:rPr>
                <w:b/>
                <w:sz w:val="16"/>
              </w:rPr>
            </w:pPr>
            <w:r w:rsidRPr="00752467">
              <w:rPr>
                <w:b/>
                <w:sz w:val="16"/>
              </w:rPr>
              <w:t>Lote</w:t>
            </w:r>
          </w:p>
        </w:tc>
        <w:tc>
          <w:tcPr>
            <w:tcW w:w="1621" w:type="dxa"/>
          </w:tcPr>
          <w:p w:rsidR="004810AE" w:rsidRPr="00752467" w:rsidRDefault="004810AE" w:rsidP="004810AE">
            <w:pPr>
              <w:pStyle w:val="TableParagraph"/>
              <w:spacing w:line="178" w:lineRule="exact"/>
              <w:ind w:left="50" w:right="44"/>
              <w:jc w:val="center"/>
              <w:rPr>
                <w:b/>
                <w:sz w:val="16"/>
              </w:rPr>
            </w:pPr>
            <w:r w:rsidRPr="00752467">
              <w:rPr>
                <w:b/>
                <w:sz w:val="16"/>
              </w:rPr>
              <w:t>Descrição</w:t>
            </w:r>
          </w:p>
        </w:tc>
        <w:tc>
          <w:tcPr>
            <w:tcW w:w="2598" w:type="dxa"/>
          </w:tcPr>
          <w:p w:rsidR="004810AE" w:rsidRPr="00752467" w:rsidRDefault="004810AE" w:rsidP="004810AE">
            <w:pPr>
              <w:pStyle w:val="TableParagraph"/>
              <w:spacing w:before="87"/>
              <w:ind w:left="924" w:right="894"/>
              <w:jc w:val="center"/>
              <w:rPr>
                <w:b/>
                <w:sz w:val="16"/>
              </w:rPr>
            </w:pPr>
            <w:r w:rsidRPr="00752467">
              <w:rPr>
                <w:b/>
                <w:sz w:val="16"/>
              </w:rPr>
              <w:t>Endereço</w:t>
            </w:r>
          </w:p>
        </w:tc>
        <w:tc>
          <w:tcPr>
            <w:tcW w:w="1155" w:type="dxa"/>
          </w:tcPr>
          <w:p w:rsidR="004810AE" w:rsidRPr="00752467" w:rsidRDefault="004810AE" w:rsidP="004810AE">
            <w:pPr>
              <w:pStyle w:val="TableParagraph"/>
              <w:spacing w:before="87"/>
              <w:ind w:left="120" w:right="89"/>
              <w:jc w:val="center"/>
              <w:rPr>
                <w:b/>
                <w:sz w:val="16"/>
              </w:rPr>
            </w:pPr>
            <w:r w:rsidRPr="00752467">
              <w:rPr>
                <w:b/>
                <w:sz w:val="16"/>
              </w:rPr>
              <w:t>Matrícula</w:t>
            </w:r>
          </w:p>
        </w:tc>
        <w:tc>
          <w:tcPr>
            <w:tcW w:w="1146" w:type="dxa"/>
          </w:tcPr>
          <w:p w:rsidR="004810AE" w:rsidRPr="00752467" w:rsidRDefault="004810AE" w:rsidP="004810AE">
            <w:pPr>
              <w:pStyle w:val="TableParagraph"/>
              <w:spacing w:line="178" w:lineRule="exact"/>
              <w:ind w:left="67" w:right="65"/>
              <w:jc w:val="center"/>
              <w:rPr>
                <w:b/>
                <w:sz w:val="16"/>
              </w:rPr>
            </w:pPr>
            <w:r w:rsidRPr="00752467">
              <w:rPr>
                <w:b/>
                <w:sz w:val="16"/>
              </w:rPr>
              <w:t>Área da</w:t>
            </w:r>
          </w:p>
          <w:p w:rsidR="004810AE" w:rsidRPr="00752467" w:rsidRDefault="004810AE" w:rsidP="004810AE">
            <w:pPr>
              <w:pStyle w:val="TableParagraph"/>
              <w:spacing w:before="87"/>
              <w:ind w:left="102" w:right="97"/>
              <w:jc w:val="center"/>
              <w:rPr>
                <w:b/>
                <w:sz w:val="16"/>
              </w:rPr>
            </w:pPr>
            <w:r w:rsidRPr="00752467">
              <w:rPr>
                <w:b/>
                <w:sz w:val="16"/>
              </w:rPr>
              <w:t>Matrícula m²</w:t>
            </w:r>
          </w:p>
        </w:tc>
        <w:tc>
          <w:tcPr>
            <w:tcW w:w="1613" w:type="dxa"/>
          </w:tcPr>
          <w:p w:rsidR="004810AE" w:rsidRPr="00752467" w:rsidRDefault="004810AE" w:rsidP="004810AE">
            <w:pPr>
              <w:pStyle w:val="TableParagraph"/>
              <w:spacing w:line="178" w:lineRule="exact"/>
              <w:ind w:left="90" w:right="86"/>
              <w:jc w:val="center"/>
              <w:rPr>
                <w:b/>
                <w:sz w:val="16"/>
              </w:rPr>
            </w:pPr>
            <w:r w:rsidRPr="00752467">
              <w:rPr>
                <w:b/>
                <w:sz w:val="16"/>
              </w:rPr>
              <w:t>Avaliação</w:t>
            </w:r>
          </w:p>
          <w:p w:rsidR="004810AE" w:rsidRPr="00752467" w:rsidRDefault="004810AE" w:rsidP="004810AE">
            <w:pPr>
              <w:pStyle w:val="TableParagraph"/>
              <w:spacing w:before="1" w:line="171" w:lineRule="exact"/>
              <w:ind w:left="71" w:right="65"/>
              <w:jc w:val="center"/>
              <w:rPr>
                <w:b/>
                <w:sz w:val="16"/>
              </w:rPr>
            </w:pPr>
            <w:r w:rsidRPr="00752467">
              <w:rPr>
                <w:b/>
                <w:sz w:val="16"/>
              </w:rPr>
              <w:t>(R$)</w:t>
            </w:r>
          </w:p>
        </w:tc>
        <w:tc>
          <w:tcPr>
            <w:tcW w:w="1364" w:type="dxa"/>
          </w:tcPr>
          <w:p w:rsidR="004810AE" w:rsidRPr="00752467" w:rsidRDefault="004810AE" w:rsidP="004810AE">
            <w:pPr>
              <w:pStyle w:val="TableParagraph"/>
              <w:spacing w:before="1" w:line="171" w:lineRule="exact"/>
              <w:ind w:left="86" w:right="86"/>
              <w:jc w:val="center"/>
              <w:rPr>
                <w:b/>
                <w:sz w:val="16"/>
              </w:rPr>
            </w:pPr>
            <w:r w:rsidRPr="00752467">
              <w:rPr>
                <w:b/>
                <w:sz w:val="16"/>
              </w:rPr>
              <w:t>SITUAÇÃO</w:t>
            </w:r>
          </w:p>
        </w:tc>
      </w:tr>
      <w:tr w:rsidR="00ED6B38" w:rsidRPr="00752467" w:rsidTr="00D62835">
        <w:trPr>
          <w:trHeight w:val="784"/>
        </w:trPr>
        <w:tc>
          <w:tcPr>
            <w:tcW w:w="568" w:type="dxa"/>
          </w:tcPr>
          <w:p w:rsidR="00ED6B38" w:rsidRPr="00752467" w:rsidRDefault="00ED6B38" w:rsidP="004810AE">
            <w:pPr>
              <w:pStyle w:val="TableParagraph"/>
              <w:spacing w:before="8"/>
              <w:jc w:val="center"/>
              <w:rPr>
                <w:sz w:val="16"/>
              </w:rPr>
            </w:pPr>
          </w:p>
          <w:p w:rsidR="00D62835" w:rsidRPr="00752467" w:rsidRDefault="00D62835" w:rsidP="004810AE">
            <w:pPr>
              <w:pStyle w:val="TableParagraph"/>
              <w:ind w:left="1" w:firstLine="178"/>
              <w:rPr>
                <w:sz w:val="16"/>
              </w:rPr>
            </w:pPr>
          </w:p>
          <w:p w:rsidR="00ED6B38" w:rsidRPr="00752467" w:rsidRDefault="004810AE" w:rsidP="004810AE">
            <w:pPr>
              <w:pStyle w:val="TableParagraph"/>
              <w:ind w:left="1" w:firstLine="178"/>
              <w:rPr>
                <w:sz w:val="16"/>
              </w:rPr>
            </w:pPr>
            <w:r w:rsidRPr="00752467">
              <w:rPr>
                <w:sz w:val="16"/>
              </w:rPr>
              <w:t>5</w:t>
            </w:r>
          </w:p>
        </w:tc>
        <w:tc>
          <w:tcPr>
            <w:tcW w:w="1621" w:type="dxa"/>
            <w:vAlign w:val="center"/>
          </w:tcPr>
          <w:p w:rsidR="00ED6B38" w:rsidRPr="00752467" w:rsidRDefault="00ED6B38" w:rsidP="00D62835">
            <w:pPr>
              <w:pStyle w:val="TableParagraph"/>
              <w:spacing w:line="180" w:lineRule="exact"/>
              <w:ind w:left="50" w:right="139"/>
              <w:jc w:val="center"/>
              <w:rPr>
                <w:sz w:val="16"/>
              </w:rPr>
            </w:pPr>
          </w:p>
          <w:p w:rsidR="00ED6B38" w:rsidRPr="00752467" w:rsidRDefault="00ED6B38" w:rsidP="00D62835">
            <w:pPr>
              <w:pStyle w:val="TableParagraph"/>
              <w:spacing w:line="180" w:lineRule="exact"/>
              <w:ind w:left="50" w:right="139"/>
              <w:jc w:val="center"/>
              <w:rPr>
                <w:sz w:val="16"/>
              </w:rPr>
            </w:pPr>
            <w:r w:rsidRPr="00752467">
              <w:rPr>
                <w:sz w:val="16"/>
              </w:rPr>
              <w:t>Lote de terreno</w:t>
            </w:r>
          </w:p>
          <w:p w:rsidR="00ED6B38" w:rsidRPr="00752467" w:rsidRDefault="00ED6B38" w:rsidP="00D62835">
            <w:pPr>
              <w:pStyle w:val="TableParagraph"/>
              <w:spacing w:line="180" w:lineRule="exact"/>
              <w:ind w:left="50" w:right="139"/>
              <w:jc w:val="center"/>
              <w:rPr>
                <w:sz w:val="16"/>
              </w:rPr>
            </w:pPr>
          </w:p>
        </w:tc>
        <w:tc>
          <w:tcPr>
            <w:tcW w:w="2598" w:type="dxa"/>
            <w:vAlign w:val="center"/>
          </w:tcPr>
          <w:p w:rsidR="00ED6B38" w:rsidRPr="00752467" w:rsidRDefault="00ED6B38" w:rsidP="00D62835">
            <w:pPr>
              <w:pStyle w:val="TableParagraph"/>
              <w:spacing w:before="2"/>
              <w:ind w:left="69"/>
              <w:jc w:val="center"/>
              <w:rPr>
                <w:sz w:val="16"/>
              </w:rPr>
            </w:pPr>
            <w:r w:rsidRPr="00752467">
              <w:rPr>
                <w:sz w:val="16"/>
              </w:rPr>
              <w:t>R. Giovani Toscano de Brito</w:t>
            </w:r>
            <w:r w:rsidR="00D62835" w:rsidRPr="00752467">
              <w:rPr>
                <w:sz w:val="16"/>
              </w:rPr>
              <w:t>. Lote 1B, Quadra 05</w:t>
            </w:r>
          </w:p>
        </w:tc>
        <w:tc>
          <w:tcPr>
            <w:tcW w:w="1155" w:type="dxa"/>
            <w:vAlign w:val="center"/>
          </w:tcPr>
          <w:p w:rsidR="00ED6B38" w:rsidRPr="00752467" w:rsidRDefault="004810AE" w:rsidP="00D62835">
            <w:pPr>
              <w:pStyle w:val="TableParagraph"/>
              <w:ind w:left="120" w:right="112"/>
              <w:jc w:val="center"/>
              <w:rPr>
                <w:sz w:val="16"/>
              </w:rPr>
            </w:pPr>
            <w:r w:rsidRPr="00752467">
              <w:rPr>
                <w:sz w:val="16"/>
              </w:rPr>
              <w:t>11.450</w:t>
            </w:r>
          </w:p>
        </w:tc>
        <w:tc>
          <w:tcPr>
            <w:tcW w:w="1146" w:type="dxa"/>
            <w:vAlign w:val="center"/>
          </w:tcPr>
          <w:p w:rsidR="00ED6B38" w:rsidRPr="00752467" w:rsidRDefault="004B6F22" w:rsidP="00D62835">
            <w:pPr>
              <w:pStyle w:val="TableParagraph"/>
              <w:ind w:left="102" w:right="97"/>
              <w:jc w:val="center"/>
              <w:rPr>
                <w:sz w:val="16"/>
              </w:rPr>
            </w:pPr>
            <w:r w:rsidRPr="00752467">
              <w:rPr>
                <w:sz w:val="16"/>
              </w:rPr>
              <w:t>321,00</w:t>
            </w:r>
          </w:p>
        </w:tc>
        <w:tc>
          <w:tcPr>
            <w:tcW w:w="1613" w:type="dxa"/>
            <w:vAlign w:val="center"/>
          </w:tcPr>
          <w:p w:rsidR="00ED6B38" w:rsidRPr="00752467" w:rsidRDefault="004B6F22" w:rsidP="00D62835">
            <w:pPr>
              <w:pStyle w:val="TableParagraph"/>
              <w:ind w:left="66" w:right="65"/>
              <w:jc w:val="center"/>
              <w:rPr>
                <w:sz w:val="16"/>
              </w:rPr>
            </w:pPr>
            <w:r w:rsidRPr="00752467">
              <w:rPr>
                <w:sz w:val="16"/>
              </w:rPr>
              <w:t>25.680,00</w:t>
            </w:r>
          </w:p>
        </w:tc>
        <w:tc>
          <w:tcPr>
            <w:tcW w:w="1364" w:type="dxa"/>
            <w:vAlign w:val="center"/>
          </w:tcPr>
          <w:p w:rsidR="00ED6B38" w:rsidRPr="00752467" w:rsidRDefault="00ED6B38" w:rsidP="00D62835">
            <w:pPr>
              <w:pStyle w:val="TableParagraph"/>
              <w:ind w:left="96" w:right="43"/>
              <w:jc w:val="center"/>
              <w:rPr>
                <w:sz w:val="16"/>
              </w:rPr>
            </w:pPr>
            <w:r w:rsidRPr="00752467">
              <w:rPr>
                <w:sz w:val="16"/>
              </w:rPr>
              <w:t>DESOCUPADO</w:t>
            </w:r>
          </w:p>
        </w:tc>
      </w:tr>
      <w:tr w:rsidR="004810AE" w:rsidRPr="00752467" w:rsidTr="004B6F22">
        <w:trPr>
          <w:trHeight w:val="784"/>
        </w:trPr>
        <w:tc>
          <w:tcPr>
            <w:tcW w:w="568" w:type="dxa"/>
            <w:vAlign w:val="center"/>
          </w:tcPr>
          <w:p w:rsidR="004810AE" w:rsidRPr="00752467" w:rsidRDefault="004B6F22" w:rsidP="004B6F22">
            <w:pPr>
              <w:pStyle w:val="TableParagraph"/>
              <w:spacing w:before="8"/>
              <w:jc w:val="center"/>
              <w:rPr>
                <w:sz w:val="16"/>
              </w:rPr>
            </w:pPr>
            <w:r w:rsidRPr="00752467">
              <w:rPr>
                <w:sz w:val="16"/>
              </w:rPr>
              <w:t>6</w:t>
            </w:r>
          </w:p>
        </w:tc>
        <w:tc>
          <w:tcPr>
            <w:tcW w:w="1621" w:type="dxa"/>
            <w:vAlign w:val="center"/>
          </w:tcPr>
          <w:p w:rsidR="004810AE" w:rsidRPr="00752467" w:rsidRDefault="004B6F22" w:rsidP="004B6F22">
            <w:pPr>
              <w:pStyle w:val="TableParagraph"/>
              <w:spacing w:line="180" w:lineRule="exact"/>
              <w:ind w:left="50" w:right="139"/>
              <w:jc w:val="center"/>
              <w:rPr>
                <w:sz w:val="16"/>
              </w:rPr>
            </w:pPr>
            <w:r w:rsidRPr="00752467">
              <w:rPr>
                <w:sz w:val="16"/>
              </w:rPr>
              <w:t>Lote de Terreno</w:t>
            </w:r>
          </w:p>
        </w:tc>
        <w:tc>
          <w:tcPr>
            <w:tcW w:w="2598" w:type="dxa"/>
            <w:vAlign w:val="center"/>
          </w:tcPr>
          <w:p w:rsidR="004810AE" w:rsidRPr="00752467" w:rsidRDefault="004810AE" w:rsidP="004810AE">
            <w:pPr>
              <w:pStyle w:val="TableParagraph"/>
              <w:spacing w:before="2"/>
              <w:ind w:left="69"/>
              <w:jc w:val="center"/>
              <w:rPr>
                <w:sz w:val="16"/>
              </w:rPr>
            </w:pPr>
            <w:r w:rsidRPr="00752467">
              <w:rPr>
                <w:sz w:val="16"/>
              </w:rPr>
              <w:t>R. Antonio Graça</w:t>
            </w:r>
            <w:r w:rsidR="00D62835" w:rsidRPr="00752467">
              <w:rPr>
                <w:sz w:val="16"/>
              </w:rPr>
              <w:t>. Lote 16, Quadra 113</w:t>
            </w:r>
          </w:p>
        </w:tc>
        <w:tc>
          <w:tcPr>
            <w:tcW w:w="1155" w:type="dxa"/>
            <w:vAlign w:val="center"/>
          </w:tcPr>
          <w:p w:rsidR="004810AE" w:rsidRPr="00752467" w:rsidRDefault="004810AE" w:rsidP="004B6F22">
            <w:pPr>
              <w:pStyle w:val="TableParagraph"/>
              <w:spacing w:before="9"/>
              <w:jc w:val="center"/>
              <w:rPr>
                <w:sz w:val="16"/>
              </w:rPr>
            </w:pPr>
            <w:r w:rsidRPr="00752467">
              <w:rPr>
                <w:sz w:val="16"/>
              </w:rPr>
              <w:t>3.582</w:t>
            </w:r>
          </w:p>
        </w:tc>
        <w:tc>
          <w:tcPr>
            <w:tcW w:w="1146" w:type="dxa"/>
            <w:vAlign w:val="center"/>
          </w:tcPr>
          <w:p w:rsidR="004810AE" w:rsidRPr="00752467" w:rsidRDefault="004810AE" w:rsidP="004B6F22">
            <w:pPr>
              <w:pStyle w:val="TableParagraph"/>
              <w:spacing w:before="11"/>
              <w:jc w:val="center"/>
              <w:rPr>
                <w:sz w:val="16"/>
              </w:rPr>
            </w:pPr>
            <w:r w:rsidRPr="00752467">
              <w:rPr>
                <w:sz w:val="16"/>
              </w:rPr>
              <w:t>540,00</w:t>
            </w:r>
          </w:p>
        </w:tc>
        <w:tc>
          <w:tcPr>
            <w:tcW w:w="1613" w:type="dxa"/>
            <w:vAlign w:val="center"/>
          </w:tcPr>
          <w:p w:rsidR="004810AE" w:rsidRPr="00752467" w:rsidRDefault="004B6F22" w:rsidP="004B6F22">
            <w:pPr>
              <w:pStyle w:val="TableParagraph"/>
              <w:spacing w:before="11"/>
              <w:jc w:val="center"/>
              <w:rPr>
                <w:sz w:val="16"/>
              </w:rPr>
            </w:pPr>
            <w:r w:rsidRPr="00752467">
              <w:rPr>
                <w:sz w:val="16"/>
              </w:rPr>
              <w:t>18.900,00</w:t>
            </w:r>
          </w:p>
        </w:tc>
        <w:tc>
          <w:tcPr>
            <w:tcW w:w="1364" w:type="dxa"/>
            <w:vAlign w:val="center"/>
          </w:tcPr>
          <w:p w:rsidR="004810AE" w:rsidRPr="00752467" w:rsidRDefault="004B6F22" w:rsidP="004810AE">
            <w:pPr>
              <w:pStyle w:val="TableParagraph"/>
              <w:ind w:left="96" w:right="43"/>
              <w:jc w:val="center"/>
              <w:rPr>
                <w:sz w:val="16"/>
              </w:rPr>
            </w:pPr>
            <w:r w:rsidRPr="00752467">
              <w:rPr>
                <w:sz w:val="16"/>
              </w:rPr>
              <w:t>DESOCUPADO</w:t>
            </w:r>
          </w:p>
        </w:tc>
      </w:tr>
    </w:tbl>
    <w:p w:rsidR="00ED6B38" w:rsidRPr="00752467" w:rsidRDefault="00ED6B38"/>
    <w:p w:rsidR="004810AE" w:rsidRPr="00752467" w:rsidRDefault="004810AE"/>
    <w:p w:rsidR="004810AE" w:rsidRPr="00752467" w:rsidRDefault="004810AE"/>
    <w:p w:rsidR="004810AE" w:rsidRPr="00752467" w:rsidRDefault="004810AE"/>
    <w:p w:rsidR="004810AE" w:rsidRPr="00752467" w:rsidRDefault="004810AE"/>
    <w:p w:rsidR="004810AE" w:rsidRPr="00752467" w:rsidRDefault="004810AE"/>
    <w:p w:rsidR="004810AE" w:rsidRPr="00752467" w:rsidRDefault="004810AE"/>
    <w:p w:rsidR="004810AE" w:rsidRPr="00752467" w:rsidRDefault="004810AE"/>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621"/>
        <w:gridCol w:w="2598"/>
        <w:gridCol w:w="1155"/>
        <w:gridCol w:w="1146"/>
        <w:gridCol w:w="1613"/>
        <w:gridCol w:w="1364"/>
      </w:tblGrid>
      <w:tr w:rsidR="004810AE" w:rsidRPr="00752467" w:rsidTr="00D503D6">
        <w:trPr>
          <w:trHeight w:val="364"/>
        </w:trPr>
        <w:tc>
          <w:tcPr>
            <w:tcW w:w="10065" w:type="dxa"/>
            <w:gridSpan w:val="7"/>
          </w:tcPr>
          <w:p w:rsidR="004810AE" w:rsidRPr="00752467" w:rsidRDefault="004810AE" w:rsidP="00D503D6">
            <w:pPr>
              <w:pStyle w:val="TableParagraph"/>
              <w:spacing w:before="82"/>
              <w:ind w:left="3371" w:right="3364"/>
              <w:jc w:val="center"/>
              <w:rPr>
                <w:b/>
                <w:sz w:val="16"/>
              </w:rPr>
            </w:pPr>
            <w:r w:rsidRPr="00752467">
              <w:rPr>
                <w:b/>
                <w:sz w:val="16"/>
              </w:rPr>
              <w:t>DESCRIÇÃO DOS IMÓVEIS</w:t>
            </w:r>
          </w:p>
        </w:tc>
      </w:tr>
      <w:tr w:rsidR="004810AE" w:rsidRPr="00752467" w:rsidTr="00D503D6">
        <w:trPr>
          <w:trHeight w:val="364"/>
        </w:trPr>
        <w:tc>
          <w:tcPr>
            <w:tcW w:w="10065" w:type="dxa"/>
            <w:gridSpan w:val="7"/>
          </w:tcPr>
          <w:p w:rsidR="004810AE" w:rsidRPr="00752467" w:rsidRDefault="004810AE" w:rsidP="00D503D6">
            <w:pPr>
              <w:pStyle w:val="TableParagraph"/>
              <w:spacing w:before="85"/>
              <w:ind w:left="3371" w:right="3365"/>
              <w:jc w:val="center"/>
              <w:rPr>
                <w:b/>
                <w:sz w:val="16"/>
              </w:rPr>
            </w:pPr>
            <w:r w:rsidRPr="00752467">
              <w:rPr>
                <w:b/>
                <w:sz w:val="16"/>
              </w:rPr>
              <w:t xml:space="preserve">MUNICÍPIO DE </w:t>
            </w:r>
            <w:r w:rsidR="004B6F22" w:rsidRPr="00752467">
              <w:rPr>
                <w:b/>
                <w:sz w:val="16"/>
              </w:rPr>
              <w:t>BODOQUENA</w:t>
            </w:r>
          </w:p>
        </w:tc>
      </w:tr>
      <w:tr w:rsidR="004810AE" w:rsidRPr="00752467" w:rsidTr="00D503D6">
        <w:trPr>
          <w:trHeight w:val="369"/>
        </w:trPr>
        <w:tc>
          <w:tcPr>
            <w:tcW w:w="568" w:type="dxa"/>
          </w:tcPr>
          <w:p w:rsidR="004810AE" w:rsidRPr="00752467" w:rsidRDefault="004810AE" w:rsidP="00D503D6">
            <w:pPr>
              <w:pStyle w:val="TableParagraph"/>
              <w:spacing w:before="1" w:line="171" w:lineRule="exact"/>
              <w:ind w:left="8"/>
              <w:jc w:val="center"/>
              <w:rPr>
                <w:b/>
                <w:sz w:val="16"/>
              </w:rPr>
            </w:pPr>
            <w:r w:rsidRPr="00752467">
              <w:rPr>
                <w:b/>
                <w:sz w:val="16"/>
              </w:rPr>
              <w:t>Lote</w:t>
            </w:r>
          </w:p>
        </w:tc>
        <w:tc>
          <w:tcPr>
            <w:tcW w:w="1621" w:type="dxa"/>
          </w:tcPr>
          <w:p w:rsidR="004810AE" w:rsidRPr="00752467" w:rsidRDefault="004810AE" w:rsidP="00D503D6">
            <w:pPr>
              <w:pStyle w:val="TableParagraph"/>
              <w:spacing w:line="178" w:lineRule="exact"/>
              <w:ind w:left="50" w:right="44"/>
              <w:jc w:val="center"/>
              <w:rPr>
                <w:b/>
                <w:sz w:val="16"/>
              </w:rPr>
            </w:pPr>
            <w:r w:rsidRPr="00752467">
              <w:rPr>
                <w:b/>
                <w:sz w:val="16"/>
              </w:rPr>
              <w:t>Descrição</w:t>
            </w:r>
          </w:p>
        </w:tc>
        <w:tc>
          <w:tcPr>
            <w:tcW w:w="2598" w:type="dxa"/>
          </w:tcPr>
          <w:p w:rsidR="004810AE" w:rsidRPr="00752467" w:rsidRDefault="004810AE" w:rsidP="00D503D6">
            <w:pPr>
              <w:pStyle w:val="TableParagraph"/>
              <w:spacing w:before="87"/>
              <w:ind w:left="924" w:right="894"/>
              <w:jc w:val="center"/>
              <w:rPr>
                <w:b/>
                <w:sz w:val="16"/>
              </w:rPr>
            </w:pPr>
            <w:r w:rsidRPr="00752467">
              <w:rPr>
                <w:b/>
                <w:sz w:val="16"/>
              </w:rPr>
              <w:t>Endereço</w:t>
            </w:r>
          </w:p>
        </w:tc>
        <w:tc>
          <w:tcPr>
            <w:tcW w:w="1155" w:type="dxa"/>
          </w:tcPr>
          <w:p w:rsidR="004810AE" w:rsidRPr="00752467" w:rsidRDefault="004810AE" w:rsidP="00D503D6">
            <w:pPr>
              <w:pStyle w:val="TableParagraph"/>
              <w:spacing w:before="87"/>
              <w:ind w:left="120" w:right="89"/>
              <w:jc w:val="center"/>
              <w:rPr>
                <w:b/>
                <w:sz w:val="16"/>
              </w:rPr>
            </w:pPr>
            <w:r w:rsidRPr="00752467">
              <w:rPr>
                <w:b/>
                <w:sz w:val="16"/>
              </w:rPr>
              <w:t>Matrícula</w:t>
            </w:r>
          </w:p>
        </w:tc>
        <w:tc>
          <w:tcPr>
            <w:tcW w:w="1146" w:type="dxa"/>
          </w:tcPr>
          <w:p w:rsidR="004810AE" w:rsidRPr="00752467" w:rsidRDefault="004810AE" w:rsidP="00D503D6">
            <w:pPr>
              <w:pStyle w:val="TableParagraph"/>
              <w:spacing w:line="178" w:lineRule="exact"/>
              <w:ind w:left="67" w:right="65"/>
              <w:jc w:val="center"/>
              <w:rPr>
                <w:b/>
                <w:sz w:val="16"/>
              </w:rPr>
            </w:pPr>
            <w:r w:rsidRPr="00752467">
              <w:rPr>
                <w:b/>
                <w:sz w:val="16"/>
              </w:rPr>
              <w:t>Área da</w:t>
            </w:r>
          </w:p>
          <w:p w:rsidR="004810AE" w:rsidRPr="00752467" w:rsidRDefault="004810AE" w:rsidP="00D503D6">
            <w:pPr>
              <w:pStyle w:val="TableParagraph"/>
              <w:spacing w:before="87"/>
              <w:ind w:left="102" w:right="97"/>
              <w:jc w:val="center"/>
              <w:rPr>
                <w:b/>
                <w:sz w:val="16"/>
              </w:rPr>
            </w:pPr>
            <w:r w:rsidRPr="00752467">
              <w:rPr>
                <w:b/>
                <w:sz w:val="16"/>
              </w:rPr>
              <w:t>Matrícula m²</w:t>
            </w:r>
          </w:p>
        </w:tc>
        <w:tc>
          <w:tcPr>
            <w:tcW w:w="1613" w:type="dxa"/>
          </w:tcPr>
          <w:p w:rsidR="004810AE" w:rsidRPr="00752467" w:rsidRDefault="004810AE" w:rsidP="00D503D6">
            <w:pPr>
              <w:pStyle w:val="TableParagraph"/>
              <w:spacing w:line="178" w:lineRule="exact"/>
              <w:ind w:left="90" w:right="86"/>
              <w:jc w:val="center"/>
              <w:rPr>
                <w:b/>
                <w:sz w:val="16"/>
              </w:rPr>
            </w:pPr>
            <w:r w:rsidRPr="00752467">
              <w:rPr>
                <w:b/>
                <w:sz w:val="16"/>
              </w:rPr>
              <w:t>Avaliação</w:t>
            </w:r>
          </w:p>
          <w:p w:rsidR="004810AE" w:rsidRPr="00752467" w:rsidRDefault="004810AE" w:rsidP="00D503D6">
            <w:pPr>
              <w:pStyle w:val="TableParagraph"/>
              <w:spacing w:before="1" w:line="171" w:lineRule="exact"/>
              <w:ind w:left="71" w:right="65"/>
              <w:jc w:val="center"/>
              <w:rPr>
                <w:b/>
                <w:sz w:val="16"/>
              </w:rPr>
            </w:pPr>
            <w:r w:rsidRPr="00752467">
              <w:rPr>
                <w:b/>
                <w:sz w:val="16"/>
              </w:rPr>
              <w:t>(R$)</w:t>
            </w:r>
          </w:p>
        </w:tc>
        <w:tc>
          <w:tcPr>
            <w:tcW w:w="1364" w:type="dxa"/>
          </w:tcPr>
          <w:p w:rsidR="004810AE" w:rsidRPr="00752467" w:rsidRDefault="004810AE" w:rsidP="00D503D6">
            <w:pPr>
              <w:pStyle w:val="TableParagraph"/>
              <w:spacing w:before="1" w:line="171" w:lineRule="exact"/>
              <w:ind w:left="86" w:right="86"/>
              <w:jc w:val="center"/>
              <w:rPr>
                <w:b/>
                <w:sz w:val="16"/>
              </w:rPr>
            </w:pPr>
            <w:r w:rsidRPr="00752467">
              <w:rPr>
                <w:b/>
                <w:sz w:val="16"/>
              </w:rPr>
              <w:t>SITUAÇÃO</w:t>
            </w:r>
          </w:p>
        </w:tc>
      </w:tr>
      <w:tr w:rsidR="004810AE" w:rsidRPr="00752467" w:rsidTr="004B6F22">
        <w:trPr>
          <w:trHeight w:val="784"/>
        </w:trPr>
        <w:tc>
          <w:tcPr>
            <w:tcW w:w="568" w:type="dxa"/>
            <w:vAlign w:val="center"/>
          </w:tcPr>
          <w:p w:rsidR="004810AE" w:rsidRPr="00752467" w:rsidRDefault="004B6F22" w:rsidP="004B6F22">
            <w:pPr>
              <w:pStyle w:val="TableParagraph"/>
              <w:ind w:left="1" w:firstLine="178"/>
              <w:jc w:val="center"/>
              <w:rPr>
                <w:b/>
                <w:sz w:val="16"/>
              </w:rPr>
            </w:pPr>
            <w:r w:rsidRPr="00752467">
              <w:rPr>
                <w:b/>
                <w:sz w:val="16"/>
              </w:rPr>
              <w:t>7</w:t>
            </w:r>
          </w:p>
        </w:tc>
        <w:tc>
          <w:tcPr>
            <w:tcW w:w="1621" w:type="dxa"/>
            <w:vAlign w:val="center"/>
          </w:tcPr>
          <w:p w:rsidR="004810AE" w:rsidRPr="00752467" w:rsidRDefault="004810AE" w:rsidP="004B6F22">
            <w:pPr>
              <w:pStyle w:val="TableParagraph"/>
              <w:spacing w:line="180" w:lineRule="exact"/>
              <w:ind w:left="50" w:right="139"/>
              <w:jc w:val="center"/>
              <w:rPr>
                <w:sz w:val="16"/>
              </w:rPr>
            </w:pPr>
          </w:p>
          <w:p w:rsidR="004810AE" w:rsidRPr="00752467" w:rsidRDefault="004810AE" w:rsidP="004B6F22">
            <w:pPr>
              <w:pStyle w:val="TableParagraph"/>
              <w:spacing w:line="180" w:lineRule="exact"/>
              <w:ind w:left="50" w:right="139"/>
              <w:jc w:val="center"/>
              <w:rPr>
                <w:sz w:val="16"/>
              </w:rPr>
            </w:pPr>
            <w:r w:rsidRPr="00752467">
              <w:rPr>
                <w:sz w:val="16"/>
              </w:rPr>
              <w:t>Lote de terreno</w:t>
            </w:r>
          </w:p>
          <w:p w:rsidR="004810AE" w:rsidRPr="00752467" w:rsidRDefault="004810AE" w:rsidP="004B6F22">
            <w:pPr>
              <w:pStyle w:val="TableParagraph"/>
              <w:spacing w:line="180" w:lineRule="exact"/>
              <w:ind w:left="50" w:right="139"/>
              <w:jc w:val="center"/>
              <w:rPr>
                <w:sz w:val="16"/>
              </w:rPr>
            </w:pPr>
          </w:p>
        </w:tc>
        <w:tc>
          <w:tcPr>
            <w:tcW w:w="2598" w:type="dxa"/>
            <w:vAlign w:val="center"/>
          </w:tcPr>
          <w:p w:rsidR="004810AE" w:rsidRPr="00752467" w:rsidRDefault="00D62835" w:rsidP="00D62835">
            <w:pPr>
              <w:pStyle w:val="TableParagraph"/>
              <w:spacing w:before="2"/>
              <w:rPr>
                <w:sz w:val="16"/>
              </w:rPr>
            </w:pPr>
            <w:r w:rsidRPr="00752467">
              <w:rPr>
                <w:sz w:val="16"/>
              </w:rPr>
              <w:t xml:space="preserve"> </w:t>
            </w:r>
            <w:r w:rsidR="004B6F22" w:rsidRPr="00752467">
              <w:rPr>
                <w:sz w:val="16"/>
              </w:rPr>
              <w:t>R. Projetada B.</w:t>
            </w:r>
            <w:r w:rsidRPr="00752467">
              <w:rPr>
                <w:sz w:val="16"/>
              </w:rPr>
              <w:t xml:space="preserve"> Lote 03, Quadra 02</w:t>
            </w:r>
          </w:p>
        </w:tc>
        <w:tc>
          <w:tcPr>
            <w:tcW w:w="1155" w:type="dxa"/>
            <w:vAlign w:val="center"/>
          </w:tcPr>
          <w:p w:rsidR="004810AE" w:rsidRPr="00752467" w:rsidRDefault="004B6F22" w:rsidP="004B6F22">
            <w:pPr>
              <w:pStyle w:val="TableParagraph"/>
              <w:ind w:left="120" w:right="112"/>
              <w:jc w:val="center"/>
              <w:rPr>
                <w:sz w:val="16"/>
              </w:rPr>
            </w:pPr>
            <w:r w:rsidRPr="00752467">
              <w:rPr>
                <w:sz w:val="16"/>
              </w:rPr>
              <w:t>8.446</w:t>
            </w:r>
          </w:p>
        </w:tc>
        <w:tc>
          <w:tcPr>
            <w:tcW w:w="1146" w:type="dxa"/>
            <w:vAlign w:val="center"/>
          </w:tcPr>
          <w:p w:rsidR="004810AE" w:rsidRPr="00752467" w:rsidRDefault="004B6F22" w:rsidP="004B6F22">
            <w:pPr>
              <w:pStyle w:val="TableParagraph"/>
              <w:ind w:left="102" w:right="97"/>
              <w:jc w:val="center"/>
              <w:rPr>
                <w:sz w:val="16"/>
              </w:rPr>
            </w:pPr>
            <w:r w:rsidRPr="00752467">
              <w:rPr>
                <w:sz w:val="16"/>
              </w:rPr>
              <w:t>360,00</w:t>
            </w:r>
          </w:p>
        </w:tc>
        <w:tc>
          <w:tcPr>
            <w:tcW w:w="1613" w:type="dxa"/>
            <w:vAlign w:val="center"/>
          </w:tcPr>
          <w:p w:rsidR="004810AE" w:rsidRPr="00752467" w:rsidRDefault="004B6F22" w:rsidP="004B6F22">
            <w:pPr>
              <w:pStyle w:val="TableParagraph"/>
              <w:ind w:left="66" w:right="65"/>
              <w:jc w:val="center"/>
              <w:rPr>
                <w:sz w:val="16"/>
              </w:rPr>
            </w:pPr>
            <w:r w:rsidRPr="00752467">
              <w:rPr>
                <w:sz w:val="16"/>
              </w:rPr>
              <w:t>12.600,00</w:t>
            </w:r>
          </w:p>
        </w:tc>
        <w:tc>
          <w:tcPr>
            <w:tcW w:w="1364" w:type="dxa"/>
            <w:vAlign w:val="center"/>
          </w:tcPr>
          <w:p w:rsidR="004810AE" w:rsidRPr="00752467" w:rsidRDefault="004810AE" w:rsidP="004B6F22">
            <w:pPr>
              <w:pStyle w:val="TableParagraph"/>
              <w:ind w:left="96" w:right="43"/>
              <w:jc w:val="center"/>
              <w:rPr>
                <w:sz w:val="16"/>
              </w:rPr>
            </w:pPr>
            <w:r w:rsidRPr="00752467">
              <w:rPr>
                <w:sz w:val="16"/>
              </w:rPr>
              <w:t>DESOCUPADO</w:t>
            </w:r>
          </w:p>
        </w:tc>
      </w:tr>
    </w:tbl>
    <w:p w:rsidR="004810AE" w:rsidRPr="00752467" w:rsidRDefault="004810AE"/>
    <w:p w:rsidR="004B6F22" w:rsidRPr="00752467" w:rsidRDefault="004B6F22"/>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621"/>
        <w:gridCol w:w="2598"/>
        <w:gridCol w:w="1155"/>
        <w:gridCol w:w="1146"/>
        <w:gridCol w:w="1613"/>
        <w:gridCol w:w="1364"/>
      </w:tblGrid>
      <w:tr w:rsidR="00D503D6" w:rsidRPr="00752467" w:rsidTr="00D503D6">
        <w:trPr>
          <w:trHeight w:val="364"/>
        </w:trPr>
        <w:tc>
          <w:tcPr>
            <w:tcW w:w="10065" w:type="dxa"/>
            <w:gridSpan w:val="7"/>
          </w:tcPr>
          <w:p w:rsidR="00D503D6" w:rsidRPr="00752467" w:rsidRDefault="00D503D6" w:rsidP="00D503D6">
            <w:pPr>
              <w:pStyle w:val="TableParagraph"/>
              <w:spacing w:before="82"/>
              <w:ind w:left="3371" w:right="3364"/>
              <w:jc w:val="center"/>
              <w:rPr>
                <w:b/>
                <w:sz w:val="16"/>
              </w:rPr>
            </w:pPr>
            <w:r w:rsidRPr="00752467">
              <w:rPr>
                <w:b/>
                <w:sz w:val="16"/>
              </w:rPr>
              <w:t>DESCRIÇÃO DOS IMÓVEIS</w:t>
            </w:r>
          </w:p>
        </w:tc>
      </w:tr>
      <w:tr w:rsidR="00D503D6" w:rsidRPr="00752467" w:rsidTr="00D503D6">
        <w:trPr>
          <w:trHeight w:val="364"/>
        </w:trPr>
        <w:tc>
          <w:tcPr>
            <w:tcW w:w="10065" w:type="dxa"/>
            <w:gridSpan w:val="7"/>
          </w:tcPr>
          <w:p w:rsidR="00D503D6" w:rsidRPr="00752467" w:rsidRDefault="00D503D6" w:rsidP="00D503D6">
            <w:pPr>
              <w:pStyle w:val="TableParagraph"/>
              <w:spacing w:before="85"/>
              <w:ind w:left="3371" w:right="3365"/>
              <w:jc w:val="center"/>
              <w:rPr>
                <w:b/>
                <w:sz w:val="16"/>
              </w:rPr>
            </w:pPr>
            <w:r w:rsidRPr="00752467">
              <w:rPr>
                <w:b/>
                <w:sz w:val="16"/>
              </w:rPr>
              <w:t>MUNICÍPIO DE CAARAPÓ</w:t>
            </w:r>
          </w:p>
        </w:tc>
      </w:tr>
      <w:tr w:rsidR="00D503D6" w:rsidRPr="00752467" w:rsidTr="00D503D6">
        <w:trPr>
          <w:trHeight w:val="369"/>
        </w:trPr>
        <w:tc>
          <w:tcPr>
            <w:tcW w:w="568" w:type="dxa"/>
          </w:tcPr>
          <w:p w:rsidR="00D503D6" w:rsidRPr="00752467" w:rsidRDefault="00D503D6" w:rsidP="00D503D6">
            <w:pPr>
              <w:pStyle w:val="TableParagraph"/>
              <w:spacing w:before="1" w:line="171" w:lineRule="exact"/>
              <w:ind w:left="8"/>
              <w:jc w:val="center"/>
              <w:rPr>
                <w:b/>
                <w:sz w:val="16"/>
              </w:rPr>
            </w:pPr>
            <w:r w:rsidRPr="00752467">
              <w:rPr>
                <w:b/>
                <w:sz w:val="16"/>
              </w:rPr>
              <w:t>Lote</w:t>
            </w:r>
          </w:p>
        </w:tc>
        <w:tc>
          <w:tcPr>
            <w:tcW w:w="1621" w:type="dxa"/>
          </w:tcPr>
          <w:p w:rsidR="00D503D6" w:rsidRPr="00752467" w:rsidRDefault="00D503D6" w:rsidP="00D503D6">
            <w:pPr>
              <w:pStyle w:val="TableParagraph"/>
              <w:spacing w:line="178" w:lineRule="exact"/>
              <w:ind w:left="50" w:right="44"/>
              <w:jc w:val="center"/>
              <w:rPr>
                <w:b/>
                <w:sz w:val="16"/>
              </w:rPr>
            </w:pPr>
            <w:r w:rsidRPr="00752467">
              <w:rPr>
                <w:b/>
                <w:sz w:val="16"/>
              </w:rPr>
              <w:t>Descrição</w:t>
            </w:r>
          </w:p>
        </w:tc>
        <w:tc>
          <w:tcPr>
            <w:tcW w:w="2598" w:type="dxa"/>
          </w:tcPr>
          <w:p w:rsidR="00D503D6" w:rsidRPr="00752467" w:rsidRDefault="00D503D6" w:rsidP="00D503D6">
            <w:pPr>
              <w:pStyle w:val="TableParagraph"/>
              <w:spacing w:before="87"/>
              <w:ind w:left="924" w:right="894"/>
              <w:jc w:val="center"/>
              <w:rPr>
                <w:b/>
                <w:sz w:val="16"/>
              </w:rPr>
            </w:pPr>
            <w:r w:rsidRPr="00752467">
              <w:rPr>
                <w:b/>
                <w:sz w:val="16"/>
              </w:rPr>
              <w:t>Endereço</w:t>
            </w:r>
          </w:p>
        </w:tc>
        <w:tc>
          <w:tcPr>
            <w:tcW w:w="1155" w:type="dxa"/>
          </w:tcPr>
          <w:p w:rsidR="00D503D6" w:rsidRPr="00752467" w:rsidRDefault="00D503D6" w:rsidP="00D503D6">
            <w:pPr>
              <w:pStyle w:val="TableParagraph"/>
              <w:spacing w:before="87"/>
              <w:ind w:left="120" w:right="89"/>
              <w:jc w:val="center"/>
              <w:rPr>
                <w:b/>
                <w:sz w:val="16"/>
              </w:rPr>
            </w:pPr>
            <w:r w:rsidRPr="00752467">
              <w:rPr>
                <w:b/>
                <w:sz w:val="16"/>
              </w:rPr>
              <w:t>Matrícula</w:t>
            </w:r>
          </w:p>
        </w:tc>
        <w:tc>
          <w:tcPr>
            <w:tcW w:w="1146" w:type="dxa"/>
          </w:tcPr>
          <w:p w:rsidR="00D503D6" w:rsidRPr="00752467" w:rsidRDefault="00D503D6" w:rsidP="00D503D6">
            <w:pPr>
              <w:pStyle w:val="TableParagraph"/>
              <w:spacing w:line="178" w:lineRule="exact"/>
              <w:ind w:left="67" w:right="65"/>
              <w:jc w:val="center"/>
              <w:rPr>
                <w:b/>
                <w:sz w:val="16"/>
              </w:rPr>
            </w:pPr>
            <w:r w:rsidRPr="00752467">
              <w:rPr>
                <w:b/>
                <w:sz w:val="16"/>
              </w:rPr>
              <w:t>Área da</w:t>
            </w:r>
          </w:p>
          <w:p w:rsidR="00D503D6" w:rsidRPr="00752467" w:rsidRDefault="00D503D6" w:rsidP="00D503D6">
            <w:pPr>
              <w:pStyle w:val="TableParagraph"/>
              <w:spacing w:before="87"/>
              <w:ind w:left="102" w:right="97"/>
              <w:jc w:val="center"/>
              <w:rPr>
                <w:b/>
                <w:sz w:val="16"/>
              </w:rPr>
            </w:pPr>
            <w:r w:rsidRPr="00752467">
              <w:rPr>
                <w:b/>
                <w:sz w:val="16"/>
              </w:rPr>
              <w:t>Matrícula m²</w:t>
            </w:r>
          </w:p>
        </w:tc>
        <w:tc>
          <w:tcPr>
            <w:tcW w:w="1613" w:type="dxa"/>
          </w:tcPr>
          <w:p w:rsidR="00D503D6" w:rsidRPr="00752467" w:rsidRDefault="00D503D6" w:rsidP="00D503D6">
            <w:pPr>
              <w:pStyle w:val="TableParagraph"/>
              <w:spacing w:line="178" w:lineRule="exact"/>
              <w:ind w:left="90" w:right="86"/>
              <w:jc w:val="center"/>
              <w:rPr>
                <w:b/>
                <w:sz w:val="16"/>
              </w:rPr>
            </w:pPr>
            <w:r w:rsidRPr="00752467">
              <w:rPr>
                <w:b/>
                <w:sz w:val="16"/>
              </w:rPr>
              <w:t>Avaliação</w:t>
            </w:r>
          </w:p>
          <w:p w:rsidR="00D503D6" w:rsidRPr="00752467" w:rsidRDefault="00D503D6" w:rsidP="00D503D6">
            <w:pPr>
              <w:pStyle w:val="TableParagraph"/>
              <w:spacing w:before="1" w:line="171" w:lineRule="exact"/>
              <w:ind w:left="71" w:right="65"/>
              <w:jc w:val="center"/>
              <w:rPr>
                <w:b/>
                <w:sz w:val="16"/>
              </w:rPr>
            </w:pPr>
            <w:r w:rsidRPr="00752467">
              <w:rPr>
                <w:b/>
                <w:sz w:val="16"/>
              </w:rPr>
              <w:t>(R$)</w:t>
            </w:r>
          </w:p>
        </w:tc>
        <w:tc>
          <w:tcPr>
            <w:tcW w:w="1364" w:type="dxa"/>
          </w:tcPr>
          <w:p w:rsidR="00D503D6" w:rsidRPr="00752467" w:rsidRDefault="00D503D6" w:rsidP="00D503D6">
            <w:pPr>
              <w:pStyle w:val="TableParagraph"/>
              <w:spacing w:before="1" w:line="171" w:lineRule="exact"/>
              <w:ind w:left="86" w:right="86"/>
              <w:jc w:val="center"/>
              <w:rPr>
                <w:b/>
                <w:sz w:val="16"/>
              </w:rPr>
            </w:pPr>
            <w:r w:rsidRPr="00752467">
              <w:rPr>
                <w:b/>
                <w:sz w:val="16"/>
              </w:rPr>
              <w:t>SITUAÇÃO</w:t>
            </w:r>
          </w:p>
        </w:tc>
      </w:tr>
      <w:tr w:rsidR="00D503D6" w:rsidRPr="00752467" w:rsidTr="00D503D6">
        <w:trPr>
          <w:trHeight w:val="784"/>
        </w:trPr>
        <w:tc>
          <w:tcPr>
            <w:tcW w:w="568" w:type="dxa"/>
          </w:tcPr>
          <w:p w:rsidR="00D503D6" w:rsidRPr="00752467" w:rsidRDefault="00D503D6" w:rsidP="00D503D6">
            <w:pPr>
              <w:pStyle w:val="TableParagraph"/>
              <w:spacing w:before="8"/>
              <w:jc w:val="center"/>
              <w:rPr>
                <w:sz w:val="25"/>
              </w:rPr>
            </w:pPr>
          </w:p>
          <w:p w:rsidR="00D503D6" w:rsidRPr="00752467" w:rsidRDefault="00AA72AE" w:rsidP="00D503D6">
            <w:pPr>
              <w:pStyle w:val="TableParagraph"/>
              <w:ind w:left="1" w:firstLine="178"/>
              <w:rPr>
                <w:b/>
                <w:sz w:val="16"/>
              </w:rPr>
            </w:pPr>
            <w:r w:rsidRPr="00752467">
              <w:rPr>
                <w:b/>
                <w:sz w:val="16"/>
              </w:rPr>
              <w:t>8</w:t>
            </w:r>
          </w:p>
        </w:tc>
        <w:tc>
          <w:tcPr>
            <w:tcW w:w="1621" w:type="dxa"/>
          </w:tcPr>
          <w:p w:rsidR="00D503D6" w:rsidRPr="00752467" w:rsidRDefault="00D503D6" w:rsidP="00D503D6">
            <w:pPr>
              <w:pStyle w:val="TableParagraph"/>
              <w:spacing w:line="180" w:lineRule="exact"/>
              <w:ind w:left="50" w:right="139"/>
              <w:jc w:val="center"/>
              <w:rPr>
                <w:sz w:val="16"/>
              </w:rPr>
            </w:pPr>
          </w:p>
          <w:p w:rsidR="00D503D6" w:rsidRPr="00752467" w:rsidRDefault="00D503D6" w:rsidP="00D503D6">
            <w:pPr>
              <w:pStyle w:val="TableParagraph"/>
              <w:spacing w:line="180" w:lineRule="exact"/>
              <w:ind w:left="50" w:right="139"/>
              <w:jc w:val="center"/>
              <w:rPr>
                <w:sz w:val="16"/>
              </w:rPr>
            </w:pPr>
            <w:r w:rsidRPr="00752467">
              <w:rPr>
                <w:sz w:val="16"/>
              </w:rPr>
              <w:t>Lote de terreno</w:t>
            </w:r>
          </w:p>
          <w:p w:rsidR="00D503D6" w:rsidRPr="00752467" w:rsidRDefault="00D503D6" w:rsidP="00D503D6">
            <w:pPr>
              <w:pStyle w:val="TableParagraph"/>
              <w:spacing w:line="180" w:lineRule="exact"/>
              <w:ind w:left="50" w:right="139"/>
              <w:jc w:val="center"/>
              <w:rPr>
                <w:sz w:val="16"/>
              </w:rPr>
            </w:pPr>
          </w:p>
        </w:tc>
        <w:tc>
          <w:tcPr>
            <w:tcW w:w="2598" w:type="dxa"/>
            <w:vAlign w:val="center"/>
          </w:tcPr>
          <w:p w:rsidR="00D503D6" w:rsidRPr="00752467" w:rsidRDefault="00D503D6" w:rsidP="00D503D6">
            <w:pPr>
              <w:pStyle w:val="TableParagraph"/>
              <w:spacing w:before="2"/>
              <w:ind w:left="69"/>
              <w:jc w:val="center"/>
              <w:rPr>
                <w:sz w:val="16"/>
              </w:rPr>
            </w:pPr>
            <w:r w:rsidRPr="00752467">
              <w:rPr>
                <w:sz w:val="16"/>
              </w:rPr>
              <w:t>Av. 7 de Setembro</w:t>
            </w:r>
          </w:p>
        </w:tc>
        <w:tc>
          <w:tcPr>
            <w:tcW w:w="1155" w:type="dxa"/>
          </w:tcPr>
          <w:p w:rsidR="00D503D6" w:rsidRPr="00752467" w:rsidRDefault="00D503D6" w:rsidP="00D503D6">
            <w:pPr>
              <w:pStyle w:val="TableParagraph"/>
              <w:spacing w:before="9"/>
              <w:jc w:val="center"/>
              <w:rPr>
                <w:sz w:val="17"/>
              </w:rPr>
            </w:pPr>
          </w:p>
          <w:p w:rsidR="00D503D6" w:rsidRPr="00752467" w:rsidRDefault="00D503D6" w:rsidP="00D503D6">
            <w:pPr>
              <w:pStyle w:val="TableParagraph"/>
              <w:ind w:left="120" w:right="112"/>
              <w:jc w:val="center"/>
              <w:rPr>
                <w:sz w:val="16"/>
              </w:rPr>
            </w:pPr>
            <w:r w:rsidRPr="00752467">
              <w:rPr>
                <w:sz w:val="16"/>
              </w:rPr>
              <w:t>4.998</w:t>
            </w:r>
          </w:p>
        </w:tc>
        <w:tc>
          <w:tcPr>
            <w:tcW w:w="1146" w:type="dxa"/>
          </w:tcPr>
          <w:p w:rsidR="00D503D6" w:rsidRPr="00752467" w:rsidRDefault="00D503D6" w:rsidP="00D503D6">
            <w:pPr>
              <w:pStyle w:val="TableParagraph"/>
              <w:spacing w:before="11"/>
              <w:jc w:val="center"/>
              <w:rPr>
                <w:sz w:val="25"/>
              </w:rPr>
            </w:pPr>
          </w:p>
          <w:p w:rsidR="00D503D6" w:rsidRPr="00752467" w:rsidRDefault="00D503D6" w:rsidP="00D503D6">
            <w:pPr>
              <w:pStyle w:val="TableParagraph"/>
              <w:ind w:left="102" w:right="97"/>
              <w:jc w:val="center"/>
              <w:rPr>
                <w:sz w:val="16"/>
              </w:rPr>
            </w:pPr>
            <w:r w:rsidRPr="00752467">
              <w:rPr>
                <w:sz w:val="16"/>
              </w:rPr>
              <w:t>450,00</w:t>
            </w:r>
          </w:p>
        </w:tc>
        <w:tc>
          <w:tcPr>
            <w:tcW w:w="1613" w:type="dxa"/>
          </w:tcPr>
          <w:p w:rsidR="00D503D6" w:rsidRPr="00752467" w:rsidRDefault="00D503D6" w:rsidP="00D503D6">
            <w:pPr>
              <w:pStyle w:val="TableParagraph"/>
              <w:spacing w:before="11"/>
              <w:jc w:val="center"/>
              <w:rPr>
                <w:sz w:val="25"/>
              </w:rPr>
            </w:pPr>
          </w:p>
          <w:p w:rsidR="00D503D6" w:rsidRPr="00752467" w:rsidRDefault="00D503D6" w:rsidP="00D503D6">
            <w:pPr>
              <w:pStyle w:val="TableParagraph"/>
              <w:ind w:left="66" w:right="65"/>
              <w:jc w:val="center"/>
              <w:rPr>
                <w:sz w:val="16"/>
              </w:rPr>
            </w:pPr>
            <w:r w:rsidRPr="00752467">
              <w:rPr>
                <w:sz w:val="16"/>
              </w:rPr>
              <w:t>157.500,00</w:t>
            </w:r>
          </w:p>
        </w:tc>
        <w:tc>
          <w:tcPr>
            <w:tcW w:w="1364" w:type="dxa"/>
            <w:vAlign w:val="center"/>
          </w:tcPr>
          <w:p w:rsidR="00D503D6" w:rsidRPr="00752467" w:rsidRDefault="00D503D6" w:rsidP="00D503D6">
            <w:pPr>
              <w:pStyle w:val="TableParagraph"/>
              <w:ind w:left="96" w:right="43"/>
              <w:jc w:val="center"/>
              <w:rPr>
                <w:sz w:val="16"/>
              </w:rPr>
            </w:pPr>
            <w:r w:rsidRPr="00752467">
              <w:rPr>
                <w:sz w:val="16"/>
              </w:rPr>
              <w:t>OCUPADO POR TERCEIRO</w:t>
            </w:r>
          </w:p>
        </w:tc>
      </w:tr>
    </w:tbl>
    <w:p w:rsidR="00D503D6" w:rsidRPr="00752467" w:rsidRDefault="00D503D6"/>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621"/>
        <w:gridCol w:w="2598"/>
        <w:gridCol w:w="1155"/>
        <w:gridCol w:w="1146"/>
        <w:gridCol w:w="1613"/>
        <w:gridCol w:w="1364"/>
      </w:tblGrid>
      <w:tr w:rsidR="00D503D6" w:rsidRPr="00752467" w:rsidTr="00D503D6">
        <w:trPr>
          <w:trHeight w:val="364"/>
        </w:trPr>
        <w:tc>
          <w:tcPr>
            <w:tcW w:w="10065" w:type="dxa"/>
            <w:gridSpan w:val="7"/>
          </w:tcPr>
          <w:p w:rsidR="00D503D6" w:rsidRPr="00752467" w:rsidRDefault="00D503D6" w:rsidP="00D503D6">
            <w:pPr>
              <w:pStyle w:val="TableParagraph"/>
              <w:spacing w:before="82"/>
              <w:ind w:left="3371" w:right="3364"/>
              <w:jc w:val="center"/>
              <w:rPr>
                <w:b/>
                <w:sz w:val="16"/>
              </w:rPr>
            </w:pPr>
            <w:r w:rsidRPr="00752467">
              <w:rPr>
                <w:b/>
                <w:sz w:val="16"/>
              </w:rPr>
              <w:t>DESCRIÇÃO DOS IMÓVEIS</w:t>
            </w:r>
          </w:p>
        </w:tc>
      </w:tr>
      <w:tr w:rsidR="00D503D6" w:rsidRPr="00752467" w:rsidTr="00D503D6">
        <w:trPr>
          <w:trHeight w:val="364"/>
        </w:trPr>
        <w:tc>
          <w:tcPr>
            <w:tcW w:w="10065" w:type="dxa"/>
            <w:gridSpan w:val="7"/>
          </w:tcPr>
          <w:p w:rsidR="00D503D6" w:rsidRPr="00752467" w:rsidRDefault="00D503D6" w:rsidP="00D503D6">
            <w:pPr>
              <w:pStyle w:val="TableParagraph"/>
              <w:spacing w:before="85"/>
              <w:ind w:left="3371" w:right="3365"/>
              <w:jc w:val="center"/>
              <w:rPr>
                <w:b/>
                <w:sz w:val="16"/>
              </w:rPr>
            </w:pPr>
            <w:r w:rsidRPr="00752467">
              <w:rPr>
                <w:b/>
                <w:sz w:val="16"/>
              </w:rPr>
              <w:t>MUNICÍPIO DE CAMAPUÃ</w:t>
            </w:r>
          </w:p>
        </w:tc>
      </w:tr>
      <w:tr w:rsidR="00D503D6" w:rsidRPr="00752467" w:rsidTr="00D503D6">
        <w:trPr>
          <w:trHeight w:val="369"/>
        </w:trPr>
        <w:tc>
          <w:tcPr>
            <w:tcW w:w="568" w:type="dxa"/>
          </w:tcPr>
          <w:p w:rsidR="00D503D6" w:rsidRPr="00752467" w:rsidRDefault="00D503D6" w:rsidP="00D503D6">
            <w:pPr>
              <w:pStyle w:val="TableParagraph"/>
              <w:spacing w:before="1" w:line="171" w:lineRule="exact"/>
              <w:ind w:left="8"/>
              <w:jc w:val="center"/>
              <w:rPr>
                <w:b/>
                <w:sz w:val="16"/>
              </w:rPr>
            </w:pPr>
            <w:r w:rsidRPr="00752467">
              <w:rPr>
                <w:b/>
                <w:sz w:val="16"/>
              </w:rPr>
              <w:t>Lote</w:t>
            </w:r>
          </w:p>
        </w:tc>
        <w:tc>
          <w:tcPr>
            <w:tcW w:w="1621" w:type="dxa"/>
          </w:tcPr>
          <w:p w:rsidR="00D503D6" w:rsidRPr="00752467" w:rsidRDefault="00D503D6" w:rsidP="00D503D6">
            <w:pPr>
              <w:pStyle w:val="TableParagraph"/>
              <w:spacing w:line="178" w:lineRule="exact"/>
              <w:ind w:left="50" w:right="44"/>
              <w:jc w:val="center"/>
              <w:rPr>
                <w:b/>
                <w:sz w:val="16"/>
              </w:rPr>
            </w:pPr>
            <w:r w:rsidRPr="00752467">
              <w:rPr>
                <w:b/>
                <w:sz w:val="16"/>
              </w:rPr>
              <w:t>Descrição</w:t>
            </w:r>
          </w:p>
        </w:tc>
        <w:tc>
          <w:tcPr>
            <w:tcW w:w="2598" w:type="dxa"/>
          </w:tcPr>
          <w:p w:rsidR="00D503D6" w:rsidRPr="00752467" w:rsidRDefault="00D503D6" w:rsidP="00D503D6">
            <w:pPr>
              <w:pStyle w:val="TableParagraph"/>
              <w:spacing w:before="87"/>
              <w:ind w:left="924" w:right="894"/>
              <w:jc w:val="center"/>
              <w:rPr>
                <w:b/>
                <w:sz w:val="16"/>
              </w:rPr>
            </w:pPr>
            <w:r w:rsidRPr="00752467">
              <w:rPr>
                <w:b/>
                <w:sz w:val="16"/>
              </w:rPr>
              <w:t>Endereço</w:t>
            </w:r>
          </w:p>
        </w:tc>
        <w:tc>
          <w:tcPr>
            <w:tcW w:w="1155" w:type="dxa"/>
          </w:tcPr>
          <w:p w:rsidR="00D503D6" w:rsidRPr="00752467" w:rsidRDefault="00D503D6" w:rsidP="00D503D6">
            <w:pPr>
              <w:pStyle w:val="TableParagraph"/>
              <w:spacing w:before="87"/>
              <w:ind w:left="120" w:right="89"/>
              <w:jc w:val="center"/>
              <w:rPr>
                <w:b/>
                <w:sz w:val="16"/>
              </w:rPr>
            </w:pPr>
            <w:r w:rsidRPr="00752467">
              <w:rPr>
                <w:b/>
                <w:sz w:val="16"/>
              </w:rPr>
              <w:t>Matrícula</w:t>
            </w:r>
          </w:p>
        </w:tc>
        <w:tc>
          <w:tcPr>
            <w:tcW w:w="1146" w:type="dxa"/>
          </w:tcPr>
          <w:p w:rsidR="00D503D6" w:rsidRPr="00752467" w:rsidRDefault="00D503D6" w:rsidP="00D503D6">
            <w:pPr>
              <w:pStyle w:val="TableParagraph"/>
              <w:spacing w:line="178" w:lineRule="exact"/>
              <w:ind w:left="67" w:right="65"/>
              <w:jc w:val="center"/>
              <w:rPr>
                <w:b/>
                <w:sz w:val="16"/>
              </w:rPr>
            </w:pPr>
            <w:r w:rsidRPr="00752467">
              <w:rPr>
                <w:b/>
                <w:sz w:val="16"/>
              </w:rPr>
              <w:t>Área da</w:t>
            </w:r>
          </w:p>
          <w:p w:rsidR="00D503D6" w:rsidRPr="00752467" w:rsidRDefault="00D503D6" w:rsidP="00D503D6">
            <w:pPr>
              <w:pStyle w:val="TableParagraph"/>
              <w:spacing w:before="87"/>
              <w:ind w:left="102" w:right="97"/>
              <w:jc w:val="center"/>
              <w:rPr>
                <w:b/>
                <w:sz w:val="16"/>
              </w:rPr>
            </w:pPr>
            <w:r w:rsidRPr="00752467">
              <w:rPr>
                <w:b/>
                <w:sz w:val="16"/>
              </w:rPr>
              <w:t>Matrícula m²</w:t>
            </w:r>
          </w:p>
        </w:tc>
        <w:tc>
          <w:tcPr>
            <w:tcW w:w="1613" w:type="dxa"/>
          </w:tcPr>
          <w:p w:rsidR="00D503D6" w:rsidRPr="00752467" w:rsidRDefault="00D503D6" w:rsidP="00D503D6">
            <w:pPr>
              <w:pStyle w:val="TableParagraph"/>
              <w:spacing w:line="178" w:lineRule="exact"/>
              <w:ind w:left="90" w:right="86"/>
              <w:jc w:val="center"/>
              <w:rPr>
                <w:b/>
                <w:sz w:val="16"/>
              </w:rPr>
            </w:pPr>
            <w:r w:rsidRPr="00752467">
              <w:rPr>
                <w:b/>
                <w:sz w:val="16"/>
              </w:rPr>
              <w:t>Avaliação</w:t>
            </w:r>
          </w:p>
          <w:p w:rsidR="00D503D6" w:rsidRPr="00752467" w:rsidRDefault="00D503D6" w:rsidP="00D503D6">
            <w:pPr>
              <w:pStyle w:val="TableParagraph"/>
              <w:spacing w:before="1" w:line="171" w:lineRule="exact"/>
              <w:ind w:left="71" w:right="65"/>
              <w:jc w:val="center"/>
              <w:rPr>
                <w:b/>
                <w:sz w:val="16"/>
              </w:rPr>
            </w:pPr>
            <w:r w:rsidRPr="00752467">
              <w:rPr>
                <w:b/>
                <w:sz w:val="16"/>
              </w:rPr>
              <w:t>(R$)</w:t>
            </w:r>
          </w:p>
        </w:tc>
        <w:tc>
          <w:tcPr>
            <w:tcW w:w="1364" w:type="dxa"/>
          </w:tcPr>
          <w:p w:rsidR="00D503D6" w:rsidRPr="00752467" w:rsidRDefault="00D503D6" w:rsidP="00D503D6">
            <w:pPr>
              <w:pStyle w:val="TableParagraph"/>
              <w:spacing w:before="1" w:line="171" w:lineRule="exact"/>
              <w:ind w:left="86" w:right="86"/>
              <w:jc w:val="center"/>
              <w:rPr>
                <w:b/>
                <w:sz w:val="16"/>
              </w:rPr>
            </w:pPr>
            <w:r w:rsidRPr="00752467">
              <w:rPr>
                <w:b/>
                <w:sz w:val="16"/>
              </w:rPr>
              <w:t>SITUAÇÃO</w:t>
            </w:r>
          </w:p>
        </w:tc>
      </w:tr>
      <w:tr w:rsidR="00D503D6" w:rsidRPr="00752467" w:rsidTr="00D503D6">
        <w:trPr>
          <w:trHeight w:val="784"/>
        </w:trPr>
        <w:tc>
          <w:tcPr>
            <w:tcW w:w="568" w:type="dxa"/>
          </w:tcPr>
          <w:p w:rsidR="00D503D6" w:rsidRPr="00752467" w:rsidRDefault="00D503D6" w:rsidP="00D503D6">
            <w:pPr>
              <w:pStyle w:val="TableParagraph"/>
              <w:spacing w:before="8"/>
              <w:jc w:val="center"/>
              <w:rPr>
                <w:sz w:val="25"/>
              </w:rPr>
            </w:pPr>
          </w:p>
          <w:p w:rsidR="00D503D6" w:rsidRPr="00752467" w:rsidRDefault="00AA72AE" w:rsidP="00D503D6">
            <w:pPr>
              <w:pStyle w:val="TableParagraph"/>
              <w:ind w:left="1" w:firstLine="178"/>
              <w:rPr>
                <w:b/>
                <w:sz w:val="16"/>
              </w:rPr>
            </w:pPr>
            <w:r w:rsidRPr="00752467">
              <w:rPr>
                <w:b/>
                <w:sz w:val="16"/>
              </w:rPr>
              <w:t>09</w:t>
            </w:r>
          </w:p>
        </w:tc>
        <w:tc>
          <w:tcPr>
            <w:tcW w:w="1621" w:type="dxa"/>
          </w:tcPr>
          <w:p w:rsidR="00D503D6" w:rsidRPr="00752467" w:rsidRDefault="00D503D6" w:rsidP="00D503D6">
            <w:pPr>
              <w:pStyle w:val="TableParagraph"/>
              <w:spacing w:line="180" w:lineRule="exact"/>
              <w:ind w:left="50" w:right="139"/>
              <w:jc w:val="center"/>
              <w:rPr>
                <w:sz w:val="16"/>
              </w:rPr>
            </w:pPr>
          </w:p>
          <w:p w:rsidR="00D503D6" w:rsidRPr="00752467" w:rsidRDefault="00D503D6" w:rsidP="00D503D6">
            <w:pPr>
              <w:pStyle w:val="TableParagraph"/>
              <w:spacing w:line="180" w:lineRule="exact"/>
              <w:ind w:left="50" w:right="139"/>
              <w:jc w:val="center"/>
              <w:rPr>
                <w:sz w:val="16"/>
              </w:rPr>
            </w:pPr>
            <w:r w:rsidRPr="00752467">
              <w:rPr>
                <w:sz w:val="16"/>
              </w:rPr>
              <w:t>Lote de terreno</w:t>
            </w:r>
          </w:p>
          <w:p w:rsidR="00D503D6" w:rsidRPr="00752467" w:rsidRDefault="00D503D6" w:rsidP="00D503D6">
            <w:pPr>
              <w:pStyle w:val="TableParagraph"/>
              <w:spacing w:line="180" w:lineRule="exact"/>
              <w:ind w:left="50" w:right="139"/>
              <w:jc w:val="center"/>
              <w:rPr>
                <w:sz w:val="16"/>
              </w:rPr>
            </w:pPr>
          </w:p>
        </w:tc>
        <w:tc>
          <w:tcPr>
            <w:tcW w:w="2598" w:type="dxa"/>
            <w:vAlign w:val="center"/>
          </w:tcPr>
          <w:p w:rsidR="00D503D6" w:rsidRPr="00752467" w:rsidRDefault="00D503D6" w:rsidP="00D503D6">
            <w:pPr>
              <w:pStyle w:val="TableParagraph"/>
              <w:spacing w:before="2"/>
              <w:ind w:left="69"/>
              <w:jc w:val="center"/>
              <w:rPr>
                <w:sz w:val="16"/>
              </w:rPr>
            </w:pPr>
            <w:r w:rsidRPr="00752467">
              <w:rPr>
                <w:sz w:val="16"/>
              </w:rPr>
              <w:t>R. Adelson Rodrigues Ferreira</w:t>
            </w:r>
          </w:p>
        </w:tc>
        <w:tc>
          <w:tcPr>
            <w:tcW w:w="1155" w:type="dxa"/>
          </w:tcPr>
          <w:p w:rsidR="00D503D6" w:rsidRPr="00752467" w:rsidRDefault="00D503D6" w:rsidP="00D503D6">
            <w:pPr>
              <w:pStyle w:val="TableParagraph"/>
              <w:spacing w:before="9"/>
              <w:jc w:val="center"/>
              <w:rPr>
                <w:sz w:val="17"/>
              </w:rPr>
            </w:pPr>
          </w:p>
          <w:p w:rsidR="00D503D6" w:rsidRPr="00752467" w:rsidRDefault="00D503D6" w:rsidP="00D503D6">
            <w:pPr>
              <w:pStyle w:val="TableParagraph"/>
              <w:ind w:left="120" w:right="112"/>
              <w:jc w:val="center"/>
              <w:rPr>
                <w:sz w:val="16"/>
              </w:rPr>
            </w:pPr>
            <w:r w:rsidRPr="00752467">
              <w:rPr>
                <w:sz w:val="16"/>
              </w:rPr>
              <w:t>22.162</w:t>
            </w:r>
          </w:p>
        </w:tc>
        <w:tc>
          <w:tcPr>
            <w:tcW w:w="1146" w:type="dxa"/>
          </w:tcPr>
          <w:p w:rsidR="00D503D6" w:rsidRPr="00752467" w:rsidRDefault="00D503D6" w:rsidP="00D503D6">
            <w:pPr>
              <w:pStyle w:val="TableParagraph"/>
              <w:spacing w:before="11"/>
              <w:jc w:val="center"/>
              <w:rPr>
                <w:sz w:val="25"/>
              </w:rPr>
            </w:pPr>
          </w:p>
          <w:p w:rsidR="00D503D6" w:rsidRPr="00752467" w:rsidRDefault="00D503D6" w:rsidP="00D503D6">
            <w:pPr>
              <w:pStyle w:val="TableParagraph"/>
              <w:ind w:left="102" w:right="97"/>
              <w:jc w:val="center"/>
              <w:rPr>
                <w:sz w:val="16"/>
              </w:rPr>
            </w:pPr>
            <w:r w:rsidRPr="00752467">
              <w:rPr>
                <w:sz w:val="16"/>
              </w:rPr>
              <w:t>200,00</w:t>
            </w:r>
          </w:p>
        </w:tc>
        <w:tc>
          <w:tcPr>
            <w:tcW w:w="1613" w:type="dxa"/>
          </w:tcPr>
          <w:p w:rsidR="00D503D6" w:rsidRPr="00752467" w:rsidRDefault="00D503D6" w:rsidP="00D503D6">
            <w:pPr>
              <w:pStyle w:val="TableParagraph"/>
              <w:spacing w:before="11"/>
              <w:jc w:val="center"/>
              <w:rPr>
                <w:sz w:val="25"/>
              </w:rPr>
            </w:pPr>
          </w:p>
          <w:p w:rsidR="00D503D6" w:rsidRPr="00752467" w:rsidRDefault="00D503D6" w:rsidP="00D503D6">
            <w:pPr>
              <w:pStyle w:val="TableParagraph"/>
              <w:ind w:left="66" w:right="65"/>
              <w:jc w:val="center"/>
              <w:rPr>
                <w:sz w:val="16"/>
              </w:rPr>
            </w:pPr>
            <w:r w:rsidRPr="00752467">
              <w:rPr>
                <w:sz w:val="16"/>
              </w:rPr>
              <w:t>9.000,00</w:t>
            </w:r>
          </w:p>
        </w:tc>
        <w:tc>
          <w:tcPr>
            <w:tcW w:w="1364" w:type="dxa"/>
            <w:vAlign w:val="center"/>
          </w:tcPr>
          <w:p w:rsidR="00D503D6" w:rsidRPr="00752467" w:rsidRDefault="00D503D6" w:rsidP="00D503D6">
            <w:pPr>
              <w:pStyle w:val="TableParagraph"/>
              <w:ind w:left="96" w:right="43"/>
              <w:jc w:val="center"/>
              <w:rPr>
                <w:sz w:val="16"/>
              </w:rPr>
            </w:pPr>
            <w:r w:rsidRPr="00752467">
              <w:rPr>
                <w:sz w:val="16"/>
              </w:rPr>
              <w:t>DESOCUPADO</w:t>
            </w:r>
          </w:p>
        </w:tc>
      </w:tr>
    </w:tbl>
    <w:p w:rsidR="00D503D6" w:rsidRPr="00752467" w:rsidRDefault="00D503D6"/>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621"/>
        <w:gridCol w:w="2598"/>
        <w:gridCol w:w="1155"/>
        <w:gridCol w:w="1146"/>
        <w:gridCol w:w="1613"/>
        <w:gridCol w:w="1364"/>
      </w:tblGrid>
      <w:tr w:rsidR="00D503D6" w:rsidRPr="00752467" w:rsidTr="00D503D6">
        <w:trPr>
          <w:trHeight w:val="364"/>
        </w:trPr>
        <w:tc>
          <w:tcPr>
            <w:tcW w:w="10065" w:type="dxa"/>
            <w:gridSpan w:val="7"/>
          </w:tcPr>
          <w:p w:rsidR="00D503D6" w:rsidRPr="00752467" w:rsidRDefault="00D503D6" w:rsidP="00D503D6">
            <w:pPr>
              <w:pStyle w:val="TableParagraph"/>
              <w:spacing w:before="82"/>
              <w:ind w:left="3371" w:right="3364"/>
              <w:jc w:val="center"/>
              <w:rPr>
                <w:b/>
                <w:sz w:val="16"/>
              </w:rPr>
            </w:pPr>
            <w:r w:rsidRPr="00752467">
              <w:rPr>
                <w:b/>
                <w:sz w:val="16"/>
              </w:rPr>
              <w:t>DESCRIÇÃO DOS IMÓVEIS</w:t>
            </w:r>
          </w:p>
        </w:tc>
      </w:tr>
      <w:tr w:rsidR="00D503D6" w:rsidRPr="00752467" w:rsidTr="00D503D6">
        <w:trPr>
          <w:trHeight w:val="364"/>
        </w:trPr>
        <w:tc>
          <w:tcPr>
            <w:tcW w:w="10065" w:type="dxa"/>
            <w:gridSpan w:val="7"/>
          </w:tcPr>
          <w:p w:rsidR="00D503D6" w:rsidRPr="00752467" w:rsidRDefault="00D503D6" w:rsidP="00D503D6">
            <w:pPr>
              <w:pStyle w:val="TableParagraph"/>
              <w:spacing w:before="85"/>
              <w:ind w:left="3371" w:right="3365"/>
              <w:jc w:val="center"/>
              <w:rPr>
                <w:b/>
                <w:sz w:val="16"/>
              </w:rPr>
            </w:pPr>
            <w:r w:rsidRPr="00752467">
              <w:rPr>
                <w:b/>
                <w:sz w:val="16"/>
              </w:rPr>
              <w:t>MUNICÍPIO DE CORUMBÁ</w:t>
            </w:r>
          </w:p>
        </w:tc>
      </w:tr>
      <w:tr w:rsidR="00D503D6" w:rsidRPr="00752467" w:rsidTr="00D503D6">
        <w:trPr>
          <w:trHeight w:val="369"/>
        </w:trPr>
        <w:tc>
          <w:tcPr>
            <w:tcW w:w="568" w:type="dxa"/>
          </w:tcPr>
          <w:p w:rsidR="00D503D6" w:rsidRPr="00752467" w:rsidRDefault="00D503D6" w:rsidP="00D503D6">
            <w:pPr>
              <w:pStyle w:val="TableParagraph"/>
              <w:spacing w:before="1" w:line="171" w:lineRule="exact"/>
              <w:ind w:left="8"/>
              <w:jc w:val="center"/>
              <w:rPr>
                <w:b/>
                <w:sz w:val="16"/>
              </w:rPr>
            </w:pPr>
            <w:r w:rsidRPr="00752467">
              <w:rPr>
                <w:b/>
                <w:sz w:val="16"/>
              </w:rPr>
              <w:t>Lote</w:t>
            </w:r>
          </w:p>
        </w:tc>
        <w:tc>
          <w:tcPr>
            <w:tcW w:w="1621" w:type="dxa"/>
          </w:tcPr>
          <w:p w:rsidR="00D503D6" w:rsidRPr="00752467" w:rsidRDefault="00D503D6" w:rsidP="00D503D6">
            <w:pPr>
              <w:pStyle w:val="TableParagraph"/>
              <w:spacing w:line="178" w:lineRule="exact"/>
              <w:ind w:left="50" w:right="44"/>
              <w:jc w:val="center"/>
              <w:rPr>
                <w:b/>
                <w:sz w:val="16"/>
              </w:rPr>
            </w:pPr>
            <w:r w:rsidRPr="00752467">
              <w:rPr>
                <w:b/>
                <w:sz w:val="16"/>
              </w:rPr>
              <w:t>Descrição</w:t>
            </w:r>
          </w:p>
        </w:tc>
        <w:tc>
          <w:tcPr>
            <w:tcW w:w="2598" w:type="dxa"/>
          </w:tcPr>
          <w:p w:rsidR="00D503D6" w:rsidRPr="00752467" w:rsidRDefault="00D503D6" w:rsidP="00D503D6">
            <w:pPr>
              <w:pStyle w:val="TableParagraph"/>
              <w:spacing w:before="87"/>
              <w:ind w:left="924" w:right="894"/>
              <w:jc w:val="center"/>
              <w:rPr>
                <w:b/>
                <w:sz w:val="16"/>
              </w:rPr>
            </w:pPr>
            <w:r w:rsidRPr="00752467">
              <w:rPr>
                <w:b/>
                <w:sz w:val="16"/>
              </w:rPr>
              <w:t>Endereço</w:t>
            </w:r>
          </w:p>
        </w:tc>
        <w:tc>
          <w:tcPr>
            <w:tcW w:w="1155" w:type="dxa"/>
          </w:tcPr>
          <w:p w:rsidR="00D503D6" w:rsidRPr="00752467" w:rsidRDefault="00D503D6" w:rsidP="00D503D6">
            <w:pPr>
              <w:pStyle w:val="TableParagraph"/>
              <w:spacing w:before="87"/>
              <w:ind w:left="120" w:right="89"/>
              <w:jc w:val="center"/>
              <w:rPr>
                <w:b/>
                <w:sz w:val="16"/>
              </w:rPr>
            </w:pPr>
            <w:r w:rsidRPr="00752467">
              <w:rPr>
                <w:b/>
                <w:sz w:val="16"/>
              </w:rPr>
              <w:t>Matrícula</w:t>
            </w:r>
          </w:p>
        </w:tc>
        <w:tc>
          <w:tcPr>
            <w:tcW w:w="1146" w:type="dxa"/>
          </w:tcPr>
          <w:p w:rsidR="00D503D6" w:rsidRPr="00752467" w:rsidRDefault="00D503D6" w:rsidP="00D503D6">
            <w:pPr>
              <w:pStyle w:val="TableParagraph"/>
              <w:spacing w:line="178" w:lineRule="exact"/>
              <w:ind w:left="67" w:right="65"/>
              <w:jc w:val="center"/>
              <w:rPr>
                <w:b/>
                <w:sz w:val="16"/>
              </w:rPr>
            </w:pPr>
            <w:r w:rsidRPr="00752467">
              <w:rPr>
                <w:b/>
                <w:sz w:val="16"/>
              </w:rPr>
              <w:t>Área da</w:t>
            </w:r>
          </w:p>
          <w:p w:rsidR="00D503D6" w:rsidRPr="00752467" w:rsidRDefault="00D503D6" w:rsidP="00D503D6">
            <w:pPr>
              <w:pStyle w:val="TableParagraph"/>
              <w:spacing w:before="87"/>
              <w:ind w:left="102" w:right="97"/>
              <w:jc w:val="center"/>
              <w:rPr>
                <w:b/>
                <w:sz w:val="16"/>
              </w:rPr>
            </w:pPr>
            <w:r w:rsidRPr="00752467">
              <w:rPr>
                <w:b/>
                <w:sz w:val="16"/>
              </w:rPr>
              <w:t>Matrícula m²</w:t>
            </w:r>
          </w:p>
        </w:tc>
        <w:tc>
          <w:tcPr>
            <w:tcW w:w="1613" w:type="dxa"/>
          </w:tcPr>
          <w:p w:rsidR="00D503D6" w:rsidRPr="00752467" w:rsidRDefault="00D503D6" w:rsidP="00D503D6">
            <w:pPr>
              <w:pStyle w:val="TableParagraph"/>
              <w:spacing w:line="178" w:lineRule="exact"/>
              <w:ind w:left="90" w:right="86"/>
              <w:jc w:val="center"/>
              <w:rPr>
                <w:b/>
                <w:sz w:val="16"/>
              </w:rPr>
            </w:pPr>
            <w:r w:rsidRPr="00752467">
              <w:rPr>
                <w:b/>
                <w:sz w:val="16"/>
              </w:rPr>
              <w:t>Avaliação</w:t>
            </w:r>
          </w:p>
          <w:p w:rsidR="00D503D6" w:rsidRPr="00752467" w:rsidRDefault="00D503D6" w:rsidP="00D503D6">
            <w:pPr>
              <w:pStyle w:val="TableParagraph"/>
              <w:spacing w:before="1" w:line="171" w:lineRule="exact"/>
              <w:ind w:left="71" w:right="65"/>
              <w:jc w:val="center"/>
              <w:rPr>
                <w:b/>
                <w:sz w:val="16"/>
              </w:rPr>
            </w:pPr>
            <w:r w:rsidRPr="00752467">
              <w:rPr>
                <w:b/>
                <w:sz w:val="16"/>
              </w:rPr>
              <w:t>(R$)</w:t>
            </w:r>
          </w:p>
        </w:tc>
        <w:tc>
          <w:tcPr>
            <w:tcW w:w="1364" w:type="dxa"/>
          </w:tcPr>
          <w:p w:rsidR="00D503D6" w:rsidRPr="00752467" w:rsidRDefault="00D503D6" w:rsidP="00D503D6">
            <w:pPr>
              <w:pStyle w:val="TableParagraph"/>
              <w:spacing w:before="1" w:line="171" w:lineRule="exact"/>
              <w:ind w:left="86" w:right="86"/>
              <w:jc w:val="center"/>
              <w:rPr>
                <w:b/>
                <w:sz w:val="16"/>
              </w:rPr>
            </w:pPr>
            <w:r w:rsidRPr="00752467">
              <w:rPr>
                <w:b/>
                <w:sz w:val="16"/>
              </w:rPr>
              <w:t>SITUAÇÃO</w:t>
            </w:r>
          </w:p>
        </w:tc>
      </w:tr>
      <w:tr w:rsidR="00D503D6" w:rsidRPr="00752467" w:rsidTr="00FC2E12">
        <w:trPr>
          <w:trHeight w:val="784"/>
        </w:trPr>
        <w:tc>
          <w:tcPr>
            <w:tcW w:w="568" w:type="dxa"/>
            <w:vAlign w:val="center"/>
          </w:tcPr>
          <w:p w:rsidR="00D503D6" w:rsidRPr="00752467" w:rsidRDefault="00AA72AE" w:rsidP="00FC2E12">
            <w:pPr>
              <w:pStyle w:val="TableParagraph"/>
              <w:spacing w:before="8"/>
              <w:jc w:val="center"/>
              <w:rPr>
                <w:sz w:val="16"/>
                <w:szCs w:val="16"/>
              </w:rPr>
            </w:pPr>
            <w:r w:rsidRPr="00752467">
              <w:rPr>
                <w:sz w:val="16"/>
                <w:szCs w:val="16"/>
              </w:rPr>
              <w:t>10</w:t>
            </w:r>
          </w:p>
        </w:tc>
        <w:tc>
          <w:tcPr>
            <w:tcW w:w="1621" w:type="dxa"/>
            <w:vAlign w:val="center"/>
          </w:tcPr>
          <w:p w:rsidR="00D503D6" w:rsidRPr="00752467" w:rsidRDefault="00D503D6" w:rsidP="00AA72AE">
            <w:pPr>
              <w:pStyle w:val="TableParagraph"/>
              <w:spacing w:line="180" w:lineRule="exact"/>
              <w:ind w:right="139"/>
              <w:rPr>
                <w:sz w:val="16"/>
                <w:szCs w:val="16"/>
              </w:rPr>
            </w:pPr>
          </w:p>
          <w:p w:rsidR="00D503D6" w:rsidRPr="00752467" w:rsidRDefault="00D503D6" w:rsidP="00FC2E12">
            <w:pPr>
              <w:pStyle w:val="TableParagraph"/>
              <w:spacing w:line="180" w:lineRule="exact"/>
              <w:ind w:left="50" w:right="139"/>
              <w:jc w:val="center"/>
              <w:rPr>
                <w:sz w:val="16"/>
                <w:szCs w:val="16"/>
              </w:rPr>
            </w:pPr>
            <w:r w:rsidRPr="00752467">
              <w:rPr>
                <w:sz w:val="16"/>
                <w:szCs w:val="16"/>
              </w:rPr>
              <w:t>Imóvel Urbano</w:t>
            </w:r>
          </w:p>
        </w:tc>
        <w:tc>
          <w:tcPr>
            <w:tcW w:w="2598" w:type="dxa"/>
            <w:vAlign w:val="center"/>
          </w:tcPr>
          <w:p w:rsidR="00D503D6" w:rsidRPr="00752467" w:rsidRDefault="00D503D6" w:rsidP="00FC2E12">
            <w:pPr>
              <w:pStyle w:val="TableParagraph"/>
              <w:spacing w:before="2"/>
              <w:ind w:left="69"/>
              <w:jc w:val="center"/>
              <w:rPr>
                <w:sz w:val="16"/>
                <w:szCs w:val="16"/>
              </w:rPr>
            </w:pPr>
            <w:r w:rsidRPr="00752467">
              <w:rPr>
                <w:sz w:val="16"/>
                <w:szCs w:val="16"/>
              </w:rPr>
              <w:t>R. Manoel Cavassa</w:t>
            </w:r>
            <w:r w:rsidR="002E7937" w:rsidRPr="00752467">
              <w:rPr>
                <w:sz w:val="16"/>
                <w:szCs w:val="16"/>
              </w:rPr>
              <w:t>. Lote 16</w:t>
            </w:r>
          </w:p>
        </w:tc>
        <w:tc>
          <w:tcPr>
            <w:tcW w:w="1155" w:type="dxa"/>
            <w:vAlign w:val="center"/>
          </w:tcPr>
          <w:p w:rsidR="00D503D6" w:rsidRPr="00752467" w:rsidRDefault="00D503D6" w:rsidP="00FC2E12">
            <w:pPr>
              <w:pStyle w:val="TableParagraph"/>
              <w:spacing w:before="9"/>
              <w:jc w:val="center"/>
              <w:rPr>
                <w:sz w:val="16"/>
                <w:szCs w:val="16"/>
              </w:rPr>
            </w:pPr>
            <w:r w:rsidRPr="00752467">
              <w:rPr>
                <w:sz w:val="16"/>
                <w:szCs w:val="16"/>
              </w:rPr>
              <w:t>25.500</w:t>
            </w:r>
          </w:p>
        </w:tc>
        <w:tc>
          <w:tcPr>
            <w:tcW w:w="1146" w:type="dxa"/>
            <w:vAlign w:val="center"/>
          </w:tcPr>
          <w:p w:rsidR="00D503D6" w:rsidRPr="00752467" w:rsidRDefault="00D503D6" w:rsidP="00FC2E12">
            <w:pPr>
              <w:pStyle w:val="TableParagraph"/>
              <w:spacing w:before="11"/>
              <w:jc w:val="center"/>
              <w:rPr>
                <w:sz w:val="16"/>
                <w:szCs w:val="16"/>
              </w:rPr>
            </w:pPr>
            <w:r w:rsidRPr="00752467">
              <w:rPr>
                <w:sz w:val="16"/>
                <w:szCs w:val="16"/>
              </w:rPr>
              <w:t>206,55</w:t>
            </w:r>
          </w:p>
        </w:tc>
        <w:tc>
          <w:tcPr>
            <w:tcW w:w="1613" w:type="dxa"/>
            <w:vAlign w:val="center"/>
          </w:tcPr>
          <w:p w:rsidR="00D503D6" w:rsidRPr="00752467" w:rsidRDefault="00D503D6" w:rsidP="00FC2E12">
            <w:pPr>
              <w:pStyle w:val="TableParagraph"/>
              <w:spacing w:before="11"/>
              <w:jc w:val="center"/>
              <w:rPr>
                <w:sz w:val="16"/>
                <w:szCs w:val="16"/>
              </w:rPr>
            </w:pPr>
            <w:r w:rsidRPr="00752467">
              <w:rPr>
                <w:sz w:val="16"/>
                <w:szCs w:val="16"/>
              </w:rPr>
              <w:t>83.428,00</w:t>
            </w:r>
          </w:p>
        </w:tc>
        <w:tc>
          <w:tcPr>
            <w:tcW w:w="1364" w:type="dxa"/>
            <w:vAlign w:val="center"/>
          </w:tcPr>
          <w:p w:rsidR="00D503D6" w:rsidRPr="00752467" w:rsidRDefault="00D503D6" w:rsidP="00FC2E12">
            <w:pPr>
              <w:pStyle w:val="TableParagraph"/>
              <w:ind w:left="96" w:right="43"/>
              <w:jc w:val="center"/>
              <w:rPr>
                <w:sz w:val="16"/>
                <w:szCs w:val="16"/>
              </w:rPr>
            </w:pPr>
            <w:r w:rsidRPr="00752467">
              <w:rPr>
                <w:sz w:val="16"/>
                <w:szCs w:val="16"/>
              </w:rPr>
              <w:t>OCUPADO POR TERCEIRO</w:t>
            </w:r>
          </w:p>
        </w:tc>
      </w:tr>
    </w:tbl>
    <w:p w:rsidR="00D503D6" w:rsidRPr="00752467" w:rsidRDefault="00D503D6"/>
    <w:p w:rsidR="00D503D6" w:rsidRPr="00752467" w:rsidRDefault="00D503D6"/>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621"/>
        <w:gridCol w:w="2598"/>
        <w:gridCol w:w="1155"/>
        <w:gridCol w:w="1146"/>
        <w:gridCol w:w="1613"/>
        <w:gridCol w:w="1364"/>
      </w:tblGrid>
      <w:tr w:rsidR="00D503D6" w:rsidRPr="00752467" w:rsidTr="00D503D6">
        <w:trPr>
          <w:trHeight w:val="364"/>
        </w:trPr>
        <w:tc>
          <w:tcPr>
            <w:tcW w:w="10065" w:type="dxa"/>
            <w:gridSpan w:val="7"/>
          </w:tcPr>
          <w:p w:rsidR="00D503D6" w:rsidRPr="00752467" w:rsidRDefault="00D503D6" w:rsidP="00D503D6">
            <w:pPr>
              <w:pStyle w:val="TableParagraph"/>
              <w:spacing w:before="82"/>
              <w:ind w:left="3371" w:right="3364"/>
              <w:jc w:val="center"/>
              <w:rPr>
                <w:b/>
                <w:sz w:val="16"/>
              </w:rPr>
            </w:pPr>
            <w:r w:rsidRPr="00752467">
              <w:rPr>
                <w:b/>
                <w:sz w:val="16"/>
              </w:rPr>
              <w:t>DESCRIÇÃO DOS IMÓVEIS</w:t>
            </w:r>
          </w:p>
        </w:tc>
      </w:tr>
      <w:tr w:rsidR="00D503D6" w:rsidRPr="00752467" w:rsidTr="00D503D6">
        <w:trPr>
          <w:trHeight w:val="364"/>
        </w:trPr>
        <w:tc>
          <w:tcPr>
            <w:tcW w:w="10065" w:type="dxa"/>
            <w:gridSpan w:val="7"/>
          </w:tcPr>
          <w:p w:rsidR="00D503D6" w:rsidRPr="00752467" w:rsidRDefault="00D503D6" w:rsidP="00D503D6">
            <w:pPr>
              <w:pStyle w:val="TableParagraph"/>
              <w:spacing w:before="85"/>
              <w:ind w:left="3371" w:right="3365"/>
              <w:jc w:val="center"/>
              <w:rPr>
                <w:b/>
                <w:sz w:val="16"/>
              </w:rPr>
            </w:pPr>
            <w:r w:rsidRPr="00752467">
              <w:rPr>
                <w:b/>
                <w:sz w:val="16"/>
              </w:rPr>
              <w:t>MUNICÍPIO DE COXIM</w:t>
            </w:r>
          </w:p>
        </w:tc>
      </w:tr>
      <w:tr w:rsidR="00D503D6" w:rsidRPr="00752467" w:rsidTr="00D503D6">
        <w:trPr>
          <w:trHeight w:val="369"/>
        </w:trPr>
        <w:tc>
          <w:tcPr>
            <w:tcW w:w="568" w:type="dxa"/>
          </w:tcPr>
          <w:p w:rsidR="00D503D6" w:rsidRPr="00752467" w:rsidRDefault="00D503D6" w:rsidP="00D503D6">
            <w:pPr>
              <w:pStyle w:val="TableParagraph"/>
              <w:spacing w:before="1" w:line="171" w:lineRule="exact"/>
              <w:ind w:left="8"/>
              <w:jc w:val="center"/>
              <w:rPr>
                <w:b/>
                <w:sz w:val="16"/>
              </w:rPr>
            </w:pPr>
            <w:r w:rsidRPr="00752467">
              <w:rPr>
                <w:b/>
                <w:sz w:val="16"/>
              </w:rPr>
              <w:t>Lote</w:t>
            </w:r>
          </w:p>
        </w:tc>
        <w:tc>
          <w:tcPr>
            <w:tcW w:w="1621" w:type="dxa"/>
          </w:tcPr>
          <w:p w:rsidR="00D503D6" w:rsidRPr="00752467" w:rsidRDefault="00D503D6" w:rsidP="00D503D6">
            <w:pPr>
              <w:pStyle w:val="TableParagraph"/>
              <w:spacing w:line="178" w:lineRule="exact"/>
              <w:ind w:left="50" w:right="44"/>
              <w:jc w:val="center"/>
              <w:rPr>
                <w:b/>
                <w:sz w:val="16"/>
              </w:rPr>
            </w:pPr>
            <w:r w:rsidRPr="00752467">
              <w:rPr>
                <w:b/>
                <w:sz w:val="16"/>
              </w:rPr>
              <w:t>Descrição</w:t>
            </w:r>
          </w:p>
        </w:tc>
        <w:tc>
          <w:tcPr>
            <w:tcW w:w="2598" w:type="dxa"/>
          </w:tcPr>
          <w:p w:rsidR="00D503D6" w:rsidRPr="00752467" w:rsidRDefault="00D503D6" w:rsidP="00D503D6">
            <w:pPr>
              <w:pStyle w:val="TableParagraph"/>
              <w:spacing w:before="87"/>
              <w:ind w:left="924" w:right="894"/>
              <w:jc w:val="center"/>
              <w:rPr>
                <w:b/>
                <w:sz w:val="16"/>
              </w:rPr>
            </w:pPr>
            <w:r w:rsidRPr="00752467">
              <w:rPr>
                <w:b/>
                <w:sz w:val="16"/>
              </w:rPr>
              <w:t>Endereço</w:t>
            </w:r>
          </w:p>
        </w:tc>
        <w:tc>
          <w:tcPr>
            <w:tcW w:w="1155" w:type="dxa"/>
          </w:tcPr>
          <w:p w:rsidR="00D503D6" w:rsidRPr="00752467" w:rsidRDefault="00D503D6" w:rsidP="00D503D6">
            <w:pPr>
              <w:pStyle w:val="TableParagraph"/>
              <w:spacing w:before="87"/>
              <w:ind w:left="120" w:right="89"/>
              <w:jc w:val="center"/>
              <w:rPr>
                <w:b/>
                <w:sz w:val="16"/>
              </w:rPr>
            </w:pPr>
            <w:r w:rsidRPr="00752467">
              <w:rPr>
                <w:b/>
                <w:sz w:val="16"/>
              </w:rPr>
              <w:t>Matrícula</w:t>
            </w:r>
          </w:p>
        </w:tc>
        <w:tc>
          <w:tcPr>
            <w:tcW w:w="1146" w:type="dxa"/>
          </w:tcPr>
          <w:p w:rsidR="00D503D6" w:rsidRPr="00752467" w:rsidRDefault="00D503D6" w:rsidP="00D503D6">
            <w:pPr>
              <w:pStyle w:val="TableParagraph"/>
              <w:spacing w:line="178" w:lineRule="exact"/>
              <w:ind w:left="67" w:right="65"/>
              <w:jc w:val="center"/>
              <w:rPr>
                <w:b/>
                <w:sz w:val="16"/>
              </w:rPr>
            </w:pPr>
            <w:r w:rsidRPr="00752467">
              <w:rPr>
                <w:b/>
                <w:sz w:val="16"/>
              </w:rPr>
              <w:t>Área da</w:t>
            </w:r>
          </w:p>
          <w:p w:rsidR="00D503D6" w:rsidRPr="00752467" w:rsidRDefault="00D503D6" w:rsidP="00D503D6">
            <w:pPr>
              <w:pStyle w:val="TableParagraph"/>
              <w:spacing w:before="87"/>
              <w:ind w:left="102" w:right="97"/>
              <w:jc w:val="center"/>
              <w:rPr>
                <w:b/>
                <w:sz w:val="16"/>
              </w:rPr>
            </w:pPr>
            <w:r w:rsidRPr="00752467">
              <w:rPr>
                <w:b/>
                <w:sz w:val="16"/>
              </w:rPr>
              <w:t>Matrícula m²</w:t>
            </w:r>
          </w:p>
        </w:tc>
        <w:tc>
          <w:tcPr>
            <w:tcW w:w="1613" w:type="dxa"/>
          </w:tcPr>
          <w:p w:rsidR="00D503D6" w:rsidRPr="00752467" w:rsidRDefault="00D503D6" w:rsidP="00D503D6">
            <w:pPr>
              <w:pStyle w:val="TableParagraph"/>
              <w:spacing w:line="178" w:lineRule="exact"/>
              <w:ind w:left="90" w:right="86"/>
              <w:jc w:val="center"/>
              <w:rPr>
                <w:b/>
                <w:sz w:val="16"/>
              </w:rPr>
            </w:pPr>
            <w:r w:rsidRPr="00752467">
              <w:rPr>
                <w:b/>
                <w:sz w:val="16"/>
              </w:rPr>
              <w:t>Avaliação</w:t>
            </w:r>
          </w:p>
          <w:p w:rsidR="00D503D6" w:rsidRPr="00752467" w:rsidRDefault="00D503D6" w:rsidP="00D503D6">
            <w:pPr>
              <w:pStyle w:val="TableParagraph"/>
              <w:spacing w:before="1" w:line="171" w:lineRule="exact"/>
              <w:ind w:left="71" w:right="65"/>
              <w:jc w:val="center"/>
              <w:rPr>
                <w:b/>
                <w:sz w:val="16"/>
              </w:rPr>
            </w:pPr>
            <w:r w:rsidRPr="00752467">
              <w:rPr>
                <w:b/>
                <w:sz w:val="16"/>
              </w:rPr>
              <w:t>(R$)</w:t>
            </w:r>
          </w:p>
        </w:tc>
        <w:tc>
          <w:tcPr>
            <w:tcW w:w="1364" w:type="dxa"/>
          </w:tcPr>
          <w:p w:rsidR="00D503D6" w:rsidRPr="00752467" w:rsidRDefault="00D503D6" w:rsidP="00D503D6">
            <w:pPr>
              <w:pStyle w:val="TableParagraph"/>
              <w:spacing w:before="1" w:line="171" w:lineRule="exact"/>
              <w:ind w:left="86" w:right="86"/>
              <w:jc w:val="center"/>
              <w:rPr>
                <w:b/>
                <w:sz w:val="16"/>
              </w:rPr>
            </w:pPr>
            <w:r w:rsidRPr="00752467">
              <w:rPr>
                <w:b/>
                <w:sz w:val="16"/>
              </w:rPr>
              <w:t>SITUAÇÃO</w:t>
            </w:r>
          </w:p>
        </w:tc>
      </w:tr>
      <w:tr w:rsidR="00D503D6" w:rsidRPr="00752467" w:rsidTr="00FC2E12">
        <w:trPr>
          <w:trHeight w:val="784"/>
        </w:trPr>
        <w:tc>
          <w:tcPr>
            <w:tcW w:w="568" w:type="dxa"/>
            <w:vAlign w:val="center"/>
          </w:tcPr>
          <w:p w:rsidR="00D503D6" w:rsidRPr="00752467" w:rsidRDefault="00D503D6" w:rsidP="00AA72AE">
            <w:pPr>
              <w:pStyle w:val="TableParagraph"/>
              <w:ind w:left="1" w:firstLine="178"/>
              <w:rPr>
                <w:bCs/>
                <w:sz w:val="16"/>
              </w:rPr>
            </w:pPr>
            <w:r w:rsidRPr="00752467">
              <w:rPr>
                <w:bCs/>
                <w:sz w:val="16"/>
              </w:rPr>
              <w:t>1</w:t>
            </w:r>
            <w:r w:rsidR="00AA72AE" w:rsidRPr="00752467">
              <w:rPr>
                <w:bCs/>
                <w:sz w:val="16"/>
                <w:szCs w:val="16"/>
              </w:rPr>
              <w:t>1</w:t>
            </w:r>
          </w:p>
        </w:tc>
        <w:tc>
          <w:tcPr>
            <w:tcW w:w="1621" w:type="dxa"/>
            <w:vAlign w:val="center"/>
          </w:tcPr>
          <w:p w:rsidR="00D503D6" w:rsidRPr="00752467" w:rsidRDefault="00D503D6" w:rsidP="00FC2E12">
            <w:pPr>
              <w:pStyle w:val="TableParagraph"/>
              <w:spacing w:line="180" w:lineRule="exact"/>
              <w:ind w:left="50" w:right="139"/>
              <w:jc w:val="center"/>
              <w:rPr>
                <w:sz w:val="16"/>
              </w:rPr>
            </w:pPr>
          </w:p>
          <w:p w:rsidR="00D503D6" w:rsidRPr="00752467" w:rsidRDefault="00D503D6" w:rsidP="00FC2E12">
            <w:pPr>
              <w:pStyle w:val="TableParagraph"/>
              <w:spacing w:line="180" w:lineRule="exact"/>
              <w:ind w:left="50" w:right="139"/>
              <w:jc w:val="center"/>
              <w:rPr>
                <w:sz w:val="16"/>
                <w:szCs w:val="16"/>
              </w:rPr>
            </w:pPr>
            <w:r w:rsidRPr="00752467">
              <w:rPr>
                <w:sz w:val="16"/>
                <w:szCs w:val="16"/>
              </w:rPr>
              <w:t>Lote de Terreno</w:t>
            </w:r>
          </w:p>
          <w:p w:rsidR="00D503D6" w:rsidRPr="00752467" w:rsidRDefault="00D503D6" w:rsidP="00FC2E12">
            <w:pPr>
              <w:pStyle w:val="TableParagraph"/>
              <w:spacing w:line="180" w:lineRule="exact"/>
              <w:ind w:left="50" w:right="139"/>
              <w:jc w:val="center"/>
              <w:rPr>
                <w:sz w:val="16"/>
              </w:rPr>
            </w:pPr>
          </w:p>
        </w:tc>
        <w:tc>
          <w:tcPr>
            <w:tcW w:w="2598" w:type="dxa"/>
            <w:vAlign w:val="center"/>
          </w:tcPr>
          <w:p w:rsidR="00D503D6" w:rsidRPr="00752467" w:rsidRDefault="00D503D6" w:rsidP="00FC2E12">
            <w:pPr>
              <w:pStyle w:val="TableParagraph"/>
              <w:spacing w:before="2"/>
              <w:ind w:left="69"/>
              <w:jc w:val="center"/>
              <w:rPr>
                <w:sz w:val="16"/>
                <w:szCs w:val="16"/>
              </w:rPr>
            </w:pPr>
            <w:r w:rsidRPr="00752467">
              <w:rPr>
                <w:sz w:val="16"/>
                <w:szCs w:val="16"/>
              </w:rPr>
              <w:t>R. Piauí</w:t>
            </w:r>
          </w:p>
        </w:tc>
        <w:tc>
          <w:tcPr>
            <w:tcW w:w="1155" w:type="dxa"/>
            <w:vAlign w:val="center"/>
          </w:tcPr>
          <w:p w:rsidR="00D503D6" w:rsidRPr="00752467" w:rsidRDefault="00D503D6" w:rsidP="00FC2E12">
            <w:pPr>
              <w:pStyle w:val="TableParagraph"/>
              <w:ind w:left="120" w:right="112"/>
              <w:jc w:val="center"/>
              <w:rPr>
                <w:sz w:val="16"/>
              </w:rPr>
            </w:pPr>
            <w:r w:rsidRPr="00752467">
              <w:rPr>
                <w:sz w:val="16"/>
              </w:rPr>
              <w:t>8.376</w:t>
            </w:r>
          </w:p>
        </w:tc>
        <w:tc>
          <w:tcPr>
            <w:tcW w:w="1146" w:type="dxa"/>
            <w:vAlign w:val="center"/>
          </w:tcPr>
          <w:p w:rsidR="00D503D6" w:rsidRPr="00752467" w:rsidRDefault="00D503D6" w:rsidP="00FC2E12">
            <w:pPr>
              <w:pStyle w:val="TableParagraph"/>
              <w:ind w:left="102" w:right="97"/>
              <w:jc w:val="center"/>
              <w:rPr>
                <w:sz w:val="16"/>
              </w:rPr>
            </w:pPr>
            <w:r w:rsidRPr="00752467">
              <w:rPr>
                <w:sz w:val="16"/>
              </w:rPr>
              <w:t>580,00</w:t>
            </w:r>
          </w:p>
        </w:tc>
        <w:tc>
          <w:tcPr>
            <w:tcW w:w="1613" w:type="dxa"/>
            <w:vAlign w:val="center"/>
          </w:tcPr>
          <w:p w:rsidR="00D503D6" w:rsidRPr="00752467" w:rsidRDefault="00D503D6" w:rsidP="00FC2E12">
            <w:pPr>
              <w:pStyle w:val="TableParagraph"/>
              <w:ind w:left="66" w:right="65"/>
              <w:jc w:val="center"/>
              <w:rPr>
                <w:sz w:val="16"/>
              </w:rPr>
            </w:pPr>
            <w:r w:rsidRPr="00752467">
              <w:rPr>
                <w:sz w:val="16"/>
              </w:rPr>
              <w:t>87.000,00</w:t>
            </w:r>
          </w:p>
        </w:tc>
        <w:tc>
          <w:tcPr>
            <w:tcW w:w="1364" w:type="dxa"/>
            <w:vAlign w:val="center"/>
          </w:tcPr>
          <w:p w:rsidR="00D503D6" w:rsidRPr="00752467" w:rsidRDefault="00D503D6" w:rsidP="00FC2E12">
            <w:pPr>
              <w:pStyle w:val="TableParagraph"/>
              <w:ind w:left="96" w:right="43"/>
              <w:jc w:val="center"/>
              <w:rPr>
                <w:sz w:val="16"/>
              </w:rPr>
            </w:pPr>
            <w:r w:rsidRPr="00752467">
              <w:rPr>
                <w:sz w:val="16"/>
              </w:rPr>
              <w:t>DESOCUPADO</w:t>
            </w:r>
          </w:p>
        </w:tc>
      </w:tr>
    </w:tbl>
    <w:p w:rsidR="00D503D6" w:rsidRPr="00752467" w:rsidRDefault="00D503D6"/>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621"/>
        <w:gridCol w:w="2598"/>
        <w:gridCol w:w="1155"/>
        <w:gridCol w:w="1146"/>
        <w:gridCol w:w="1613"/>
        <w:gridCol w:w="1364"/>
      </w:tblGrid>
      <w:tr w:rsidR="00FC2E12" w:rsidRPr="00752467" w:rsidTr="003F792B">
        <w:trPr>
          <w:trHeight w:val="364"/>
        </w:trPr>
        <w:tc>
          <w:tcPr>
            <w:tcW w:w="10065" w:type="dxa"/>
            <w:gridSpan w:val="7"/>
          </w:tcPr>
          <w:p w:rsidR="00FC2E12" w:rsidRPr="00752467" w:rsidRDefault="00FC2E12" w:rsidP="003F792B">
            <w:pPr>
              <w:pStyle w:val="TableParagraph"/>
              <w:spacing w:before="82"/>
              <w:ind w:left="3371" w:right="3364"/>
              <w:jc w:val="center"/>
              <w:rPr>
                <w:b/>
                <w:sz w:val="16"/>
              </w:rPr>
            </w:pPr>
            <w:r w:rsidRPr="00752467">
              <w:rPr>
                <w:b/>
                <w:sz w:val="16"/>
              </w:rPr>
              <w:t>DESCRIÇÃO DOS IMÓVEIS</w:t>
            </w:r>
          </w:p>
        </w:tc>
      </w:tr>
      <w:tr w:rsidR="00FC2E12" w:rsidRPr="00752467" w:rsidTr="003F792B">
        <w:trPr>
          <w:trHeight w:val="364"/>
        </w:trPr>
        <w:tc>
          <w:tcPr>
            <w:tcW w:w="10065" w:type="dxa"/>
            <w:gridSpan w:val="7"/>
          </w:tcPr>
          <w:p w:rsidR="00FC2E12" w:rsidRPr="00752467" w:rsidRDefault="00FC2E12" w:rsidP="003F792B">
            <w:pPr>
              <w:pStyle w:val="TableParagraph"/>
              <w:spacing w:before="85"/>
              <w:ind w:left="3371" w:right="3365"/>
              <w:jc w:val="center"/>
              <w:rPr>
                <w:b/>
                <w:sz w:val="16"/>
              </w:rPr>
            </w:pPr>
            <w:r w:rsidRPr="00752467">
              <w:rPr>
                <w:b/>
                <w:sz w:val="16"/>
              </w:rPr>
              <w:lastRenderedPageBreak/>
              <w:t>MUNICÍPIO DE DOURADOS</w:t>
            </w:r>
          </w:p>
        </w:tc>
      </w:tr>
      <w:tr w:rsidR="00FC2E12" w:rsidRPr="00752467" w:rsidTr="003F792B">
        <w:trPr>
          <w:trHeight w:val="369"/>
        </w:trPr>
        <w:tc>
          <w:tcPr>
            <w:tcW w:w="568" w:type="dxa"/>
          </w:tcPr>
          <w:p w:rsidR="00FC2E12" w:rsidRPr="00752467" w:rsidRDefault="00FC2E12" w:rsidP="003F792B">
            <w:pPr>
              <w:pStyle w:val="TableParagraph"/>
              <w:spacing w:before="1" w:line="171" w:lineRule="exact"/>
              <w:ind w:left="8"/>
              <w:jc w:val="center"/>
              <w:rPr>
                <w:b/>
                <w:sz w:val="16"/>
              </w:rPr>
            </w:pPr>
            <w:r w:rsidRPr="00752467">
              <w:rPr>
                <w:b/>
                <w:sz w:val="16"/>
              </w:rPr>
              <w:t>Lote</w:t>
            </w:r>
          </w:p>
        </w:tc>
        <w:tc>
          <w:tcPr>
            <w:tcW w:w="1621" w:type="dxa"/>
          </w:tcPr>
          <w:p w:rsidR="00FC2E12" w:rsidRPr="00752467" w:rsidRDefault="00FC2E12" w:rsidP="003F792B">
            <w:pPr>
              <w:pStyle w:val="TableParagraph"/>
              <w:spacing w:line="178" w:lineRule="exact"/>
              <w:ind w:left="50" w:right="44"/>
              <w:jc w:val="center"/>
              <w:rPr>
                <w:b/>
                <w:sz w:val="16"/>
              </w:rPr>
            </w:pPr>
            <w:r w:rsidRPr="00752467">
              <w:rPr>
                <w:b/>
                <w:sz w:val="16"/>
              </w:rPr>
              <w:t>Descrição</w:t>
            </w:r>
          </w:p>
        </w:tc>
        <w:tc>
          <w:tcPr>
            <w:tcW w:w="2598" w:type="dxa"/>
          </w:tcPr>
          <w:p w:rsidR="00FC2E12" w:rsidRPr="00752467" w:rsidRDefault="00FC2E12" w:rsidP="003F792B">
            <w:pPr>
              <w:pStyle w:val="TableParagraph"/>
              <w:spacing w:before="87"/>
              <w:ind w:left="924" w:right="894"/>
              <w:jc w:val="center"/>
              <w:rPr>
                <w:b/>
                <w:sz w:val="16"/>
              </w:rPr>
            </w:pPr>
            <w:r w:rsidRPr="00752467">
              <w:rPr>
                <w:b/>
                <w:sz w:val="16"/>
              </w:rPr>
              <w:t>Endereço</w:t>
            </w:r>
          </w:p>
        </w:tc>
        <w:tc>
          <w:tcPr>
            <w:tcW w:w="1155" w:type="dxa"/>
          </w:tcPr>
          <w:p w:rsidR="00FC2E12" w:rsidRPr="00752467" w:rsidRDefault="00FC2E12" w:rsidP="003F792B">
            <w:pPr>
              <w:pStyle w:val="TableParagraph"/>
              <w:spacing w:before="87"/>
              <w:ind w:left="120" w:right="89"/>
              <w:jc w:val="center"/>
              <w:rPr>
                <w:b/>
                <w:sz w:val="16"/>
              </w:rPr>
            </w:pPr>
            <w:r w:rsidRPr="00752467">
              <w:rPr>
                <w:b/>
                <w:sz w:val="16"/>
              </w:rPr>
              <w:t>Matrícula</w:t>
            </w:r>
          </w:p>
        </w:tc>
        <w:tc>
          <w:tcPr>
            <w:tcW w:w="1146" w:type="dxa"/>
          </w:tcPr>
          <w:p w:rsidR="00FC2E12" w:rsidRPr="00752467" w:rsidRDefault="00FC2E12" w:rsidP="003F792B">
            <w:pPr>
              <w:pStyle w:val="TableParagraph"/>
              <w:spacing w:line="178" w:lineRule="exact"/>
              <w:ind w:left="67" w:right="65"/>
              <w:jc w:val="center"/>
              <w:rPr>
                <w:b/>
                <w:sz w:val="16"/>
              </w:rPr>
            </w:pPr>
            <w:r w:rsidRPr="00752467">
              <w:rPr>
                <w:b/>
                <w:sz w:val="16"/>
              </w:rPr>
              <w:t>Área da</w:t>
            </w:r>
          </w:p>
          <w:p w:rsidR="00FC2E12" w:rsidRPr="00752467" w:rsidRDefault="00FC2E12" w:rsidP="003F792B">
            <w:pPr>
              <w:pStyle w:val="TableParagraph"/>
              <w:spacing w:before="87"/>
              <w:ind w:left="102" w:right="97"/>
              <w:jc w:val="center"/>
              <w:rPr>
                <w:b/>
                <w:sz w:val="16"/>
              </w:rPr>
            </w:pPr>
            <w:r w:rsidRPr="00752467">
              <w:rPr>
                <w:b/>
                <w:sz w:val="16"/>
              </w:rPr>
              <w:t>Matrícula m²</w:t>
            </w:r>
          </w:p>
        </w:tc>
        <w:tc>
          <w:tcPr>
            <w:tcW w:w="1613" w:type="dxa"/>
          </w:tcPr>
          <w:p w:rsidR="00FC2E12" w:rsidRPr="00752467" w:rsidRDefault="00FC2E12" w:rsidP="003F792B">
            <w:pPr>
              <w:pStyle w:val="TableParagraph"/>
              <w:spacing w:line="178" w:lineRule="exact"/>
              <w:ind w:left="90" w:right="86"/>
              <w:jc w:val="center"/>
              <w:rPr>
                <w:b/>
                <w:sz w:val="16"/>
              </w:rPr>
            </w:pPr>
            <w:r w:rsidRPr="00752467">
              <w:rPr>
                <w:b/>
                <w:sz w:val="16"/>
              </w:rPr>
              <w:t>Avaliação</w:t>
            </w:r>
          </w:p>
          <w:p w:rsidR="00FC2E12" w:rsidRPr="00752467" w:rsidRDefault="00FC2E12" w:rsidP="003F792B">
            <w:pPr>
              <w:pStyle w:val="TableParagraph"/>
              <w:spacing w:before="1" w:line="171" w:lineRule="exact"/>
              <w:ind w:left="71" w:right="65"/>
              <w:jc w:val="center"/>
              <w:rPr>
                <w:b/>
                <w:sz w:val="16"/>
              </w:rPr>
            </w:pPr>
            <w:r w:rsidRPr="00752467">
              <w:rPr>
                <w:b/>
                <w:sz w:val="16"/>
              </w:rPr>
              <w:t>(R$)</w:t>
            </w:r>
          </w:p>
        </w:tc>
        <w:tc>
          <w:tcPr>
            <w:tcW w:w="1364" w:type="dxa"/>
          </w:tcPr>
          <w:p w:rsidR="00FC2E12" w:rsidRPr="00752467" w:rsidRDefault="00FC2E12" w:rsidP="003F792B">
            <w:pPr>
              <w:pStyle w:val="TableParagraph"/>
              <w:spacing w:before="1" w:line="171" w:lineRule="exact"/>
              <w:ind w:left="86" w:right="86"/>
              <w:jc w:val="center"/>
              <w:rPr>
                <w:b/>
                <w:sz w:val="16"/>
              </w:rPr>
            </w:pPr>
            <w:r w:rsidRPr="00752467">
              <w:rPr>
                <w:b/>
                <w:sz w:val="16"/>
              </w:rPr>
              <w:t>SITUAÇÃO</w:t>
            </w:r>
          </w:p>
        </w:tc>
      </w:tr>
      <w:tr w:rsidR="00FC2E12" w:rsidRPr="00752467" w:rsidTr="003F792B">
        <w:trPr>
          <w:trHeight w:val="784"/>
        </w:trPr>
        <w:tc>
          <w:tcPr>
            <w:tcW w:w="568" w:type="dxa"/>
            <w:vAlign w:val="center"/>
          </w:tcPr>
          <w:p w:rsidR="00FC2E12" w:rsidRPr="00752467" w:rsidRDefault="00FC2E12" w:rsidP="00AA72AE">
            <w:pPr>
              <w:pStyle w:val="TableParagraph"/>
              <w:ind w:left="1" w:firstLine="178"/>
              <w:rPr>
                <w:bCs/>
                <w:sz w:val="16"/>
              </w:rPr>
            </w:pPr>
            <w:r w:rsidRPr="00752467">
              <w:rPr>
                <w:bCs/>
                <w:sz w:val="16"/>
              </w:rPr>
              <w:t>1</w:t>
            </w:r>
            <w:r w:rsidR="00AA72AE" w:rsidRPr="00752467">
              <w:rPr>
                <w:bCs/>
                <w:sz w:val="16"/>
              </w:rPr>
              <w:t>2</w:t>
            </w:r>
          </w:p>
        </w:tc>
        <w:tc>
          <w:tcPr>
            <w:tcW w:w="1621" w:type="dxa"/>
            <w:vAlign w:val="center"/>
          </w:tcPr>
          <w:p w:rsidR="00FC2E12" w:rsidRPr="00752467" w:rsidRDefault="00FC2E12" w:rsidP="003F792B">
            <w:pPr>
              <w:pStyle w:val="TableParagraph"/>
              <w:spacing w:line="180" w:lineRule="exact"/>
              <w:ind w:left="50" w:right="139"/>
              <w:jc w:val="center"/>
              <w:rPr>
                <w:sz w:val="16"/>
              </w:rPr>
            </w:pPr>
          </w:p>
          <w:p w:rsidR="00FC2E12" w:rsidRPr="00752467" w:rsidRDefault="00FC2E12" w:rsidP="003F792B">
            <w:pPr>
              <w:pStyle w:val="TableParagraph"/>
              <w:spacing w:line="180" w:lineRule="exact"/>
              <w:ind w:left="50" w:right="139"/>
              <w:jc w:val="center"/>
              <w:rPr>
                <w:sz w:val="16"/>
                <w:szCs w:val="16"/>
              </w:rPr>
            </w:pPr>
            <w:r w:rsidRPr="00752467">
              <w:rPr>
                <w:sz w:val="16"/>
                <w:szCs w:val="16"/>
              </w:rPr>
              <w:t>Lote de Terreno</w:t>
            </w:r>
          </w:p>
          <w:p w:rsidR="00FC2E12" w:rsidRPr="00752467" w:rsidRDefault="00FC2E12" w:rsidP="003F792B">
            <w:pPr>
              <w:pStyle w:val="TableParagraph"/>
              <w:spacing w:line="180" w:lineRule="exact"/>
              <w:ind w:left="50" w:right="139"/>
              <w:jc w:val="center"/>
              <w:rPr>
                <w:sz w:val="16"/>
              </w:rPr>
            </w:pPr>
          </w:p>
        </w:tc>
        <w:tc>
          <w:tcPr>
            <w:tcW w:w="2598" w:type="dxa"/>
            <w:vAlign w:val="center"/>
          </w:tcPr>
          <w:p w:rsidR="00FC2E12" w:rsidRPr="00752467" w:rsidRDefault="00FC2E12" w:rsidP="003F792B">
            <w:pPr>
              <w:pStyle w:val="TableParagraph"/>
              <w:spacing w:before="2"/>
              <w:ind w:left="69"/>
              <w:jc w:val="center"/>
              <w:rPr>
                <w:sz w:val="16"/>
                <w:szCs w:val="16"/>
              </w:rPr>
            </w:pPr>
            <w:r w:rsidRPr="00752467">
              <w:rPr>
                <w:sz w:val="16"/>
                <w:szCs w:val="16"/>
              </w:rPr>
              <w:t>Av. Presidente Vargas</w:t>
            </w:r>
          </w:p>
        </w:tc>
        <w:tc>
          <w:tcPr>
            <w:tcW w:w="1155" w:type="dxa"/>
            <w:vAlign w:val="center"/>
          </w:tcPr>
          <w:p w:rsidR="00FC2E12" w:rsidRPr="00752467" w:rsidRDefault="00FC2E12" w:rsidP="003F792B">
            <w:pPr>
              <w:pStyle w:val="TableParagraph"/>
              <w:ind w:left="120" w:right="112"/>
              <w:jc w:val="center"/>
              <w:rPr>
                <w:sz w:val="16"/>
              </w:rPr>
            </w:pPr>
            <w:r w:rsidRPr="00752467">
              <w:rPr>
                <w:sz w:val="16"/>
              </w:rPr>
              <w:t>665</w:t>
            </w:r>
          </w:p>
        </w:tc>
        <w:tc>
          <w:tcPr>
            <w:tcW w:w="1146" w:type="dxa"/>
            <w:vAlign w:val="center"/>
          </w:tcPr>
          <w:p w:rsidR="00FC2E12" w:rsidRPr="00752467" w:rsidRDefault="00FC2E12" w:rsidP="003F792B">
            <w:pPr>
              <w:pStyle w:val="TableParagraph"/>
              <w:ind w:left="102" w:right="97"/>
              <w:jc w:val="center"/>
              <w:rPr>
                <w:sz w:val="16"/>
              </w:rPr>
            </w:pPr>
            <w:r w:rsidRPr="00752467">
              <w:rPr>
                <w:sz w:val="16"/>
              </w:rPr>
              <w:t>1.100,00</w:t>
            </w:r>
          </w:p>
        </w:tc>
        <w:tc>
          <w:tcPr>
            <w:tcW w:w="1613" w:type="dxa"/>
            <w:vAlign w:val="center"/>
          </w:tcPr>
          <w:p w:rsidR="00FC2E12" w:rsidRPr="00752467" w:rsidRDefault="00FC2E12" w:rsidP="003F792B">
            <w:pPr>
              <w:pStyle w:val="TableParagraph"/>
              <w:ind w:left="66" w:right="65"/>
              <w:jc w:val="center"/>
              <w:rPr>
                <w:sz w:val="16"/>
              </w:rPr>
            </w:pPr>
            <w:r w:rsidRPr="00752467">
              <w:rPr>
                <w:sz w:val="16"/>
              </w:rPr>
              <w:t>392.040,00</w:t>
            </w:r>
          </w:p>
        </w:tc>
        <w:tc>
          <w:tcPr>
            <w:tcW w:w="1364" w:type="dxa"/>
            <w:vAlign w:val="center"/>
          </w:tcPr>
          <w:p w:rsidR="00FC2E12" w:rsidRPr="00752467" w:rsidRDefault="00FC2E12" w:rsidP="003F792B">
            <w:pPr>
              <w:pStyle w:val="TableParagraph"/>
              <w:ind w:left="96" w:right="43"/>
              <w:jc w:val="center"/>
              <w:rPr>
                <w:sz w:val="16"/>
              </w:rPr>
            </w:pPr>
            <w:r w:rsidRPr="00752467">
              <w:rPr>
                <w:sz w:val="16"/>
              </w:rPr>
              <w:t>DESOCUPADO</w:t>
            </w:r>
          </w:p>
        </w:tc>
      </w:tr>
      <w:tr w:rsidR="00FC2E12" w:rsidRPr="00752467" w:rsidTr="003F792B">
        <w:trPr>
          <w:trHeight w:val="784"/>
        </w:trPr>
        <w:tc>
          <w:tcPr>
            <w:tcW w:w="568" w:type="dxa"/>
            <w:vAlign w:val="center"/>
          </w:tcPr>
          <w:p w:rsidR="00FC2E12" w:rsidRPr="00752467" w:rsidRDefault="00FC2E12" w:rsidP="00AA72AE">
            <w:pPr>
              <w:pStyle w:val="TableParagraph"/>
              <w:ind w:left="1" w:firstLine="178"/>
              <w:rPr>
                <w:bCs/>
                <w:sz w:val="16"/>
              </w:rPr>
            </w:pPr>
            <w:r w:rsidRPr="00752467">
              <w:rPr>
                <w:bCs/>
                <w:sz w:val="16"/>
              </w:rPr>
              <w:t>1</w:t>
            </w:r>
            <w:r w:rsidR="00AA72AE" w:rsidRPr="00752467">
              <w:rPr>
                <w:bCs/>
                <w:sz w:val="16"/>
              </w:rPr>
              <w:t>3</w:t>
            </w:r>
          </w:p>
        </w:tc>
        <w:tc>
          <w:tcPr>
            <w:tcW w:w="1621" w:type="dxa"/>
            <w:vAlign w:val="center"/>
          </w:tcPr>
          <w:p w:rsidR="00FC2E12" w:rsidRPr="00752467" w:rsidRDefault="00FC2E12" w:rsidP="003F792B">
            <w:pPr>
              <w:pStyle w:val="TableParagraph"/>
              <w:spacing w:line="180" w:lineRule="exact"/>
              <w:ind w:left="50" w:right="139"/>
              <w:jc w:val="center"/>
              <w:rPr>
                <w:sz w:val="16"/>
              </w:rPr>
            </w:pPr>
            <w:r w:rsidRPr="00752467">
              <w:rPr>
                <w:sz w:val="16"/>
              </w:rPr>
              <w:t>Lote de Terreno</w:t>
            </w:r>
          </w:p>
        </w:tc>
        <w:tc>
          <w:tcPr>
            <w:tcW w:w="2598" w:type="dxa"/>
            <w:vAlign w:val="center"/>
          </w:tcPr>
          <w:p w:rsidR="002E7937" w:rsidRPr="00752467" w:rsidRDefault="00FC2E12" w:rsidP="003F792B">
            <w:pPr>
              <w:pStyle w:val="TableParagraph"/>
              <w:spacing w:before="2"/>
              <w:ind w:left="69"/>
              <w:jc w:val="center"/>
              <w:rPr>
                <w:sz w:val="16"/>
                <w:szCs w:val="16"/>
              </w:rPr>
            </w:pPr>
            <w:r w:rsidRPr="00752467">
              <w:rPr>
                <w:sz w:val="16"/>
                <w:szCs w:val="16"/>
              </w:rPr>
              <w:t>R. Aquidauana x R. Ciro Melo</w:t>
            </w:r>
            <w:r w:rsidR="002E7937" w:rsidRPr="00752467">
              <w:rPr>
                <w:sz w:val="16"/>
                <w:szCs w:val="16"/>
              </w:rPr>
              <w:t xml:space="preserve">. </w:t>
            </w:r>
          </w:p>
          <w:p w:rsidR="00FC2E12" w:rsidRPr="00752467" w:rsidRDefault="002E7937" w:rsidP="003F792B">
            <w:pPr>
              <w:pStyle w:val="TableParagraph"/>
              <w:spacing w:before="2"/>
              <w:ind w:left="69"/>
              <w:jc w:val="center"/>
              <w:rPr>
                <w:sz w:val="16"/>
                <w:szCs w:val="16"/>
              </w:rPr>
            </w:pPr>
            <w:r w:rsidRPr="00752467">
              <w:rPr>
                <w:sz w:val="16"/>
                <w:szCs w:val="16"/>
              </w:rPr>
              <w:t>Lote 01</w:t>
            </w:r>
          </w:p>
        </w:tc>
        <w:tc>
          <w:tcPr>
            <w:tcW w:w="1155" w:type="dxa"/>
            <w:vAlign w:val="center"/>
          </w:tcPr>
          <w:p w:rsidR="00FC2E12" w:rsidRPr="00752467" w:rsidRDefault="00FC2E12" w:rsidP="003F792B">
            <w:pPr>
              <w:pStyle w:val="TableParagraph"/>
              <w:ind w:left="120" w:right="112"/>
              <w:jc w:val="center"/>
              <w:rPr>
                <w:sz w:val="16"/>
              </w:rPr>
            </w:pPr>
            <w:r w:rsidRPr="00752467">
              <w:rPr>
                <w:sz w:val="16"/>
              </w:rPr>
              <w:t>9.475</w:t>
            </w:r>
          </w:p>
        </w:tc>
        <w:tc>
          <w:tcPr>
            <w:tcW w:w="1146" w:type="dxa"/>
            <w:vAlign w:val="center"/>
          </w:tcPr>
          <w:p w:rsidR="00FC2E12" w:rsidRPr="00752467" w:rsidRDefault="00FC2E12" w:rsidP="003F792B">
            <w:pPr>
              <w:pStyle w:val="TableParagraph"/>
              <w:ind w:left="102" w:right="97"/>
              <w:jc w:val="center"/>
              <w:rPr>
                <w:sz w:val="16"/>
              </w:rPr>
            </w:pPr>
            <w:r w:rsidRPr="00752467">
              <w:rPr>
                <w:sz w:val="16"/>
              </w:rPr>
              <w:t>400,00</w:t>
            </w:r>
          </w:p>
        </w:tc>
        <w:tc>
          <w:tcPr>
            <w:tcW w:w="1613" w:type="dxa"/>
            <w:vAlign w:val="center"/>
          </w:tcPr>
          <w:p w:rsidR="00FC2E12" w:rsidRPr="00752467" w:rsidRDefault="00FC2E12" w:rsidP="003F792B">
            <w:pPr>
              <w:pStyle w:val="TableParagraph"/>
              <w:ind w:left="66" w:right="65"/>
              <w:jc w:val="center"/>
              <w:rPr>
                <w:sz w:val="16"/>
              </w:rPr>
            </w:pPr>
            <w:r w:rsidRPr="00752467">
              <w:rPr>
                <w:sz w:val="16"/>
              </w:rPr>
              <w:t>400.000,00</w:t>
            </w:r>
          </w:p>
        </w:tc>
        <w:tc>
          <w:tcPr>
            <w:tcW w:w="1364" w:type="dxa"/>
            <w:vAlign w:val="center"/>
          </w:tcPr>
          <w:p w:rsidR="00FC2E12" w:rsidRPr="00752467" w:rsidRDefault="00FC2E12" w:rsidP="003F792B">
            <w:pPr>
              <w:pStyle w:val="TableParagraph"/>
              <w:ind w:left="96" w:right="43"/>
              <w:jc w:val="center"/>
              <w:rPr>
                <w:sz w:val="16"/>
              </w:rPr>
            </w:pPr>
            <w:r w:rsidRPr="00752467">
              <w:rPr>
                <w:sz w:val="16"/>
              </w:rPr>
              <w:t>DESOCUPADO</w:t>
            </w:r>
          </w:p>
        </w:tc>
      </w:tr>
      <w:tr w:rsidR="002E7937" w:rsidRPr="00752467" w:rsidTr="003F792B">
        <w:trPr>
          <w:trHeight w:val="784"/>
        </w:trPr>
        <w:tc>
          <w:tcPr>
            <w:tcW w:w="568" w:type="dxa"/>
            <w:vAlign w:val="center"/>
          </w:tcPr>
          <w:p w:rsidR="002E7937" w:rsidRPr="00752467" w:rsidRDefault="002E7937" w:rsidP="00AA72AE">
            <w:pPr>
              <w:pStyle w:val="TableParagraph"/>
              <w:ind w:left="1" w:firstLine="178"/>
              <w:rPr>
                <w:bCs/>
                <w:sz w:val="16"/>
              </w:rPr>
            </w:pPr>
            <w:r w:rsidRPr="00752467">
              <w:rPr>
                <w:bCs/>
                <w:sz w:val="16"/>
              </w:rPr>
              <w:t>1</w:t>
            </w:r>
            <w:r w:rsidR="00AA72AE" w:rsidRPr="00752467">
              <w:rPr>
                <w:bCs/>
                <w:sz w:val="16"/>
              </w:rPr>
              <w:t>4</w:t>
            </w:r>
          </w:p>
        </w:tc>
        <w:tc>
          <w:tcPr>
            <w:tcW w:w="1621" w:type="dxa"/>
            <w:vAlign w:val="center"/>
          </w:tcPr>
          <w:p w:rsidR="002E7937" w:rsidRPr="00752467" w:rsidRDefault="002E7937" w:rsidP="002E7937">
            <w:pPr>
              <w:pStyle w:val="TableParagraph"/>
              <w:spacing w:line="180" w:lineRule="exact"/>
              <w:ind w:left="50" w:right="139"/>
              <w:jc w:val="center"/>
              <w:rPr>
                <w:sz w:val="16"/>
              </w:rPr>
            </w:pPr>
            <w:r w:rsidRPr="00752467">
              <w:rPr>
                <w:sz w:val="16"/>
              </w:rPr>
              <w:t>Lote de Terreno</w:t>
            </w:r>
          </w:p>
        </w:tc>
        <w:tc>
          <w:tcPr>
            <w:tcW w:w="2598" w:type="dxa"/>
            <w:vAlign w:val="center"/>
          </w:tcPr>
          <w:p w:rsidR="002E7937" w:rsidRPr="00752467" w:rsidRDefault="002E7937" w:rsidP="002E7937">
            <w:pPr>
              <w:pStyle w:val="TableParagraph"/>
              <w:spacing w:before="2"/>
              <w:ind w:left="69"/>
              <w:jc w:val="center"/>
              <w:rPr>
                <w:sz w:val="16"/>
                <w:szCs w:val="16"/>
              </w:rPr>
            </w:pPr>
            <w:r w:rsidRPr="00752467">
              <w:rPr>
                <w:sz w:val="16"/>
                <w:szCs w:val="16"/>
              </w:rPr>
              <w:t>R. Gonçalo Nunes Siqueira x R. Vinte de Dezembro</w:t>
            </w:r>
          </w:p>
        </w:tc>
        <w:tc>
          <w:tcPr>
            <w:tcW w:w="1155" w:type="dxa"/>
            <w:vAlign w:val="center"/>
          </w:tcPr>
          <w:p w:rsidR="002E7937" w:rsidRPr="00752467" w:rsidRDefault="002E7937" w:rsidP="002E7937">
            <w:pPr>
              <w:pStyle w:val="TableParagraph"/>
              <w:ind w:left="120" w:right="112"/>
              <w:jc w:val="center"/>
              <w:rPr>
                <w:sz w:val="16"/>
              </w:rPr>
            </w:pPr>
            <w:r w:rsidRPr="00752467">
              <w:rPr>
                <w:sz w:val="16"/>
              </w:rPr>
              <w:t>43.853</w:t>
            </w:r>
          </w:p>
        </w:tc>
        <w:tc>
          <w:tcPr>
            <w:tcW w:w="1146" w:type="dxa"/>
            <w:vAlign w:val="center"/>
          </w:tcPr>
          <w:p w:rsidR="002E7937" w:rsidRPr="00752467" w:rsidRDefault="002E7937" w:rsidP="002E7937">
            <w:pPr>
              <w:pStyle w:val="TableParagraph"/>
              <w:ind w:left="102" w:right="97"/>
              <w:jc w:val="center"/>
              <w:rPr>
                <w:sz w:val="16"/>
              </w:rPr>
            </w:pPr>
            <w:r w:rsidRPr="00752467">
              <w:rPr>
                <w:sz w:val="16"/>
              </w:rPr>
              <w:t>1.618,05</w:t>
            </w:r>
          </w:p>
        </w:tc>
        <w:tc>
          <w:tcPr>
            <w:tcW w:w="1613" w:type="dxa"/>
            <w:vAlign w:val="center"/>
          </w:tcPr>
          <w:p w:rsidR="002E7937" w:rsidRPr="00752467" w:rsidRDefault="002E7937" w:rsidP="002E7937">
            <w:pPr>
              <w:pStyle w:val="TableParagraph"/>
              <w:ind w:left="66" w:right="65"/>
              <w:jc w:val="center"/>
              <w:rPr>
                <w:sz w:val="16"/>
              </w:rPr>
            </w:pPr>
            <w:r w:rsidRPr="00752467">
              <w:rPr>
                <w:sz w:val="16"/>
              </w:rPr>
              <w:t>242.707,50</w:t>
            </w:r>
          </w:p>
        </w:tc>
        <w:tc>
          <w:tcPr>
            <w:tcW w:w="1364" w:type="dxa"/>
            <w:vAlign w:val="center"/>
          </w:tcPr>
          <w:p w:rsidR="002E7937" w:rsidRPr="00752467" w:rsidRDefault="002E7937" w:rsidP="002E7937">
            <w:pPr>
              <w:pStyle w:val="TableParagraph"/>
              <w:ind w:left="96" w:right="43"/>
              <w:jc w:val="center"/>
              <w:rPr>
                <w:sz w:val="16"/>
              </w:rPr>
            </w:pPr>
            <w:r w:rsidRPr="00752467">
              <w:rPr>
                <w:sz w:val="16"/>
              </w:rPr>
              <w:t>OCUPADO POR TERCEIRO</w:t>
            </w:r>
          </w:p>
        </w:tc>
      </w:tr>
      <w:tr w:rsidR="002E7937" w:rsidRPr="00752467" w:rsidTr="003F792B">
        <w:trPr>
          <w:trHeight w:val="784"/>
        </w:trPr>
        <w:tc>
          <w:tcPr>
            <w:tcW w:w="568" w:type="dxa"/>
            <w:vAlign w:val="center"/>
          </w:tcPr>
          <w:p w:rsidR="002E7937" w:rsidRPr="00752467" w:rsidRDefault="002E7937" w:rsidP="00AA72AE">
            <w:pPr>
              <w:pStyle w:val="TableParagraph"/>
              <w:ind w:left="1" w:firstLine="178"/>
              <w:rPr>
                <w:bCs/>
                <w:sz w:val="16"/>
              </w:rPr>
            </w:pPr>
            <w:r w:rsidRPr="00752467">
              <w:rPr>
                <w:bCs/>
                <w:sz w:val="16"/>
              </w:rPr>
              <w:t>1</w:t>
            </w:r>
            <w:r w:rsidR="00AA72AE" w:rsidRPr="00752467">
              <w:rPr>
                <w:bCs/>
                <w:sz w:val="16"/>
              </w:rPr>
              <w:t>5</w:t>
            </w:r>
          </w:p>
        </w:tc>
        <w:tc>
          <w:tcPr>
            <w:tcW w:w="1621" w:type="dxa"/>
            <w:vAlign w:val="center"/>
          </w:tcPr>
          <w:p w:rsidR="002E7937" w:rsidRPr="00752467" w:rsidRDefault="002E7937" w:rsidP="002E7937">
            <w:pPr>
              <w:pStyle w:val="TableParagraph"/>
              <w:spacing w:line="180" w:lineRule="exact"/>
              <w:ind w:left="50" w:right="139"/>
              <w:jc w:val="center"/>
              <w:rPr>
                <w:sz w:val="16"/>
              </w:rPr>
            </w:pPr>
            <w:r w:rsidRPr="00752467">
              <w:rPr>
                <w:sz w:val="16"/>
              </w:rPr>
              <w:t>Lote de Terreno</w:t>
            </w:r>
          </w:p>
        </w:tc>
        <w:tc>
          <w:tcPr>
            <w:tcW w:w="2598" w:type="dxa"/>
            <w:vAlign w:val="center"/>
          </w:tcPr>
          <w:p w:rsidR="002E7937" w:rsidRPr="00752467" w:rsidRDefault="002E7937" w:rsidP="00AA72AE">
            <w:pPr>
              <w:pStyle w:val="TableParagraph"/>
              <w:spacing w:before="2"/>
              <w:ind w:left="69"/>
              <w:jc w:val="center"/>
              <w:rPr>
                <w:sz w:val="16"/>
                <w:szCs w:val="16"/>
              </w:rPr>
            </w:pPr>
            <w:r w:rsidRPr="00752467">
              <w:rPr>
                <w:sz w:val="16"/>
                <w:szCs w:val="16"/>
              </w:rPr>
              <w:t xml:space="preserve">R. </w:t>
            </w:r>
            <w:r w:rsidR="00AA72AE" w:rsidRPr="00752467">
              <w:rPr>
                <w:sz w:val="16"/>
                <w:szCs w:val="16"/>
              </w:rPr>
              <w:t>Aurora Augusta de Matos</w:t>
            </w:r>
            <w:r w:rsidRPr="00752467">
              <w:rPr>
                <w:sz w:val="16"/>
                <w:szCs w:val="16"/>
              </w:rPr>
              <w:t xml:space="preserve"> </w:t>
            </w:r>
          </w:p>
        </w:tc>
        <w:tc>
          <w:tcPr>
            <w:tcW w:w="1155" w:type="dxa"/>
            <w:vAlign w:val="center"/>
          </w:tcPr>
          <w:p w:rsidR="002E7937" w:rsidRPr="00752467" w:rsidRDefault="002E7937" w:rsidP="002E7937">
            <w:pPr>
              <w:pStyle w:val="TableParagraph"/>
              <w:ind w:left="120" w:right="112"/>
              <w:jc w:val="center"/>
              <w:rPr>
                <w:sz w:val="16"/>
              </w:rPr>
            </w:pPr>
            <w:r w:rsidRPr="00752467">
              <w:rPr>
                <w:sz w:val="16"/>
              </w:rPr>
              <w:t>24.640</w:t>
            </w:r>
          </w:p>
        </w:tc>
        <w:tc>
          <w:tcPr>
            <w:tcW w:w="1146" w:type="dxa"/>
            <w:vAlign w:val="center"/>
          </w:tcPr>
          <w:p w:rsidR="002E7937" w:rsidRPr="00752467" w:rsidRDefault="002E7937" w:rsidP="002E7937">
            <w:pPr>
              <w:pStyle w:val="TableParagraph"/>
              <w:ind w:left="102" w:right="97"/>
              <w:jc w:val="center"/>
              <w:rPr>
                <w:sz w:val="16"/>
              </w:rPr>
            </w:pPr>
            <w:r w:rsidRPr="00752467">
              <w:rPr>
                <w:sz w:val="16"/>
              </w:rPr>
              <w:t>664,80</w:t>
            </w:r>
          </w:p>
        </w:tc>
        <w:tc>
          <w:tcPr>
            <w:tcW w:w="1613" w:type="dxa"/>
            <w:vAlign w:val="center"/>
          </w:tcPr>
          <w:p w:rsidR="002E7937" w:rsidRPr="00752467" w:rsidRDefault="002E7937" w:rsidP="002E7937">
            <w:pPr>
              <w:pStyle w:val="TableParagraph"/>
              <w:ind w:left="66" w:right="65"/>
              <w:jc w:val="center"/>
              <w:rPr>
                <w:sz w:val="16"/>
              </w:rPr>
            </w:pPr>
            <w:r w:rsidRPr="00752467">
              <w:rPr>
                <w:sz w:val="16"/>
              </w:rPr>
              <w:t>166.200,00</w:t>
            </w:r>
          </w:p>
        </w:tc>
        <w:tc>
          <w:tcPr>
            <w:tcW w:w="1364" w:type="dxa"/>
            <w:vAlign w:val="center"/>
          </w:tcPr>
          <w:p w:rsidR="002E7937" w:rsidRPr="00752467" w:rsidRDefault="002E7937" w:rsidP="002E7937">
            <w:pPr>
              <w:pStyle w:val="TableParagraph"/>
              <w:ind w:left="96" w:right="43"/>
              <w:jc w:val="center"/>
              <w:rPr>
                <w:sz w:val="16"/>
              </w:rPr>
            </w:pPr>
            <w:r w:rsidRPr="00752467">
              <w:rPr>
                <w:sz w:val="16"/>
              </w:rPr>
              <w:t>DESOCUPADO</w:t>
            </w:r>
          </w:p>
        </w:tc>
      </w:tr>
      <w:tr w:rsidR="002E7937" w:rsidRPr="00752467" w:rsidTr="003F792B">
        <w:trPr>
          <w:trHeight w:val="784"/>
        </w:trPr>
        <w:tc>
          <w:tcPr>
            <w:tcW w:w="568" w:type="dxa"/>
            <w:vAlign w:val="center"/>
          </w:tcPr>
          <w:p w:rsidR="002E7937" w:rsidRPr="00752467" w:rsidRDefault="002E7937" w:rsidP="00AA72AE">
            <w:pPr>
              <w:pStyle w:val="TableParagraph"/>
              <w:ind w:left="1" w:firstLine="178"/>
              <w:rPr>
                <w:bCs/>
                <w:sz w:val="16"/>
              </w:rPr>
            </w:pPr>
            <w:r w:rsidRPr="00752467">
              <w:rPr>
                <w:bCs/>
                <w:sz w:val="16"/>
              </w:rPr>
              <w:t>1</w:t>
            </w:r>
            <w:r w:rsidR="00AA72AE" w:rsidRPr="00752467">
              <w:rPr>
                <w:bCs/>
                <w:sz w:val="16"/>
              </w:rPr>
              <w:t>6</w:t>
            </w:r>
          </w:p>
        </w:tc>
        <w:tc>
          <w:tcPr>
            <w:tcW w:w="1621" w:type="dxa"/>
            <w:vAlign w:val="center"/>
          </w:tcPr>
          <w:p w:rsidR="002E7937" w:rsidRPr="00752467" w:rsidRDefault="002E7937" w:rsidP="002E7937">
            <w:pPr>
              <w:pStyle w:val="TableParagraph"/>
              <w:spacing w:line="180" w:lineRule="exact"/>
              <w:ind w:left="50" w:right="139"/>
              <w:jc w:val="center"/>
              <w:rPr>
                <w:sz w:val="16"/>
              </w:rPr>
            </w:pPr>
            <w:r w:rsidRPr="00752467">
              <w:rPr>
                <w:sz w:val="16"/>
              </w:rPr>
              <w:t>Lote de Terreno</w:t>
            </w:r>
          </w:p>
        </w:tc>
        <w:tc>
          <w:tcPr>
            <w:tcW w:w="2598" w:type="dxa"/>
            <w:vAlign w:val="center"/>
          </w:tcPr>
          <w:p w:rsidR="002E7937" w:rsidRPr="00752467" w:rsidRDefault="002E7937" w:rsidP="002E7937">
            <w:pPr>
              <w:pStyle w:val="TableParagraph"/>
              <w:spacing w:before="2"/>
              <w:ind w:left="69"/>
              <w:jc w:val="center"/>
              <w:rPr>
                <w:sz w:val="16"/>
                <w:szCs w:val="16"/>
              </w:rPr>
            </w:pPr>
            <w:r w:rsidRPr="00752467">
              <w:rPr>
                <w:sz w:val="16"/>
                <w:szCs w:val="16"/>
              </w:rPr>
              <w:t>R. João Câmara. Lote 01, Quadra 03</w:t>
            </w:r>
          </w:p>
        </w:tc>
        <w:tc>
          <w:tcPr>
            <w:tcW w:w="1155" w:type="dxa"/>
            <w:vAlign w:val="center"/>
          </w:tcPr>
          <w:p w:rsidR="002E7937" w:rsidRPr="00752467" w:rsidRDefault="002E7937" w:rsidP="002E7937">
            <w:pPr>
              <w:pStyle w:val="TableParagraph"/>
              <w:ind w:left="120" w:right="112"/>
              <w:jc w:val="center"/>
              <w:rPr>
                <w:sz w:val="16"/>
              </w:rPr>
            </w:pPr>
            <w:r w:rsidRPr="00752467">
              <w:rPr>
                <w:sz w:val="16"/>
              </w:rPr>
              <w:t>36.679</w:t>
            </w:r>
          </w:p>
        </w:tc>
        <w:tc>
          <w:tcPr>
            <w:tcW w:w="1146" w:type="dxa"/>
            <w:vAlign w:val="center"/>
          </w:tcPr>
          <w:p w:rsidR="002E7937" w:rsidRPr="00752467" w:rsidRDefault="002E7937" w:rsidP="002E7937">
            <w:pPr>
              <w:pStyle w:val="TableParagraph"/>
              <w:ind w:left="102" w:right="97"/>
              <w:jc w:val="center"/>
              <w:rPr>
                <w:sz w:val="16"/>
              </w:rPr>
            </w:pPr>
            <w:r w:rsidRPr="00752467">
              <w:rPr>
                <w:sz w:val="16"/>
              </w:rPr>
              <w:t>225,00</w:t>
            </w:r>
          </w:p>
        </w:tc>
        <w:tc>
          <w:tcPr>
            <w:tcW w:w="1613" w:type="dxa"/>
            <w:vAlign w:val="center"/>
          </w:tcPr>
          <w:p w:rsidR="002E7937" w:rsidRPr="00752467" w:rsidRDefault="002E7937" w:rsidP="002E7937">
            <w:pPr>
              <w:pStyle w:val="TableParagraph"/>
              <w:ind w:left="66" w:right="65"/>
              <w:jc w:val="center"/>
              <w:rPr>
                <w:sz w:val="16"/>
              </w:rPr>
            </w:pPr>
            <w:r w:rsidRPr="00752467">
              <w:rPr>
                <w:sz w:val="16"/>
              </w:rPr>
              <w:t>168.750,00</w:t>
            </w:r>
          </w:p>
        </w:tc>
        <w:tc>
          <w:tcPr>
            <w:tcW w:w="1364" w:type="dxa"/>
            <w:vAlign w:val="center"/>
          </w:tcPr>
          <w:p w:rsidR="002E7937" w:rsidRPr="00752467" w:rsidRDefault="002E7937" w:rsidP="002E7937">
            <w:pPr>
              <w:pStyle w:val="TableParagraph"/>
              <w:ind w:left="96" w:right="43"/>
              <w:rPr>
                <w:sz w:val="16"/>
              </w:rPr>
            </w:pPr>
            <w:r w:rsidRPr="00752467">
              <w:rPr>
                <w:sz w:val="16"/>
              </w:rPr>
              <w:t xml:space="preserve"> DESOCUPADO</w:t>
            </w:r>
          </w:p>
        </w:tc>
      </w:tr>
      <w:tr w:rsidR="002E7937" w:rsidRPr="00752467" w:rsidTr="003F792B">
        <w:trPr>
          <w:trHeight w:val="784"/>
        </w:trPr>
        <w:tc>
          <w:tcPr>
            <w:tcW w:w="568" w:type="dxa"/>
            <w:vAlign w:val="center"/>
          </w:tcPr>
          <w:p w:rsidR="002E7937" w:rsidRPr="00752467" w:rsidRDefault="00AA72AE" w:rsidP="002E7937">
            <w:pPr>
              <w:pStyle w:val="TableParagraph"/>
              <w:ind w:left="1" w:firstLine="178"/>
              <w:rPr>
                <w:bCs/>
                <w:sz w:val="16"/>
              </w:rPr>
            </w:pPr>
            <w:r w:rsidRPr="00752467">
              <w:rPr>
                <w:bCs/>
                <w:sz w:val="16"/>
              </w:rPr>
              <w:t>17</w:t>
            </w:r>
          </w:p>
        </w:tc>
        <w:tc>
          <w:tcPr>
            <w:tcW w:w="1621" w:type="dxa"/>
            <w:vAlign w:val="center"/>
          </w:tcPr>
          <w:p w:rsidR="002E7937" w:rsidRPr="00752467" w:rsidRDefault="002E7937" w:rsidP="002E7937">
            <w:pPr>
              <w:pStyle w:val="TableParagraph"/>
              <w:spacing w:line="180" w:lineRule="exact"/>
              <w:ind w:left="50" w:right="139"/>
              <w:jc w:val="center"/>
              <w:rPr>
                <w:sz w:val="16"/>
              </w:rPr>
            </w:pPr>
            <w:r w:rsidRPr="00752467">
              <w:rPr>
                <w:sz w:val="16"/>
              </w:rPr>
              <w:t>Lote de Terreno</w:t>
            </w:r>
          </w:p>
        </w:tc>
        <w:tc>
          <w:tcPr>
            <w:tcW w:w="2598" w:type="dxa"/>
            <w:vAlign w:val="center"/>
          </w:tcPr>
          <w:p w:rsidR="002E7937" w:rsidRPr="00752467" w:rsidRDefault="002E7937" w:rsidP="002E7937">
            <w:pPr>
              <w:pStyle w:val="TableParagraph"/>
              <w:spacing w:before="2"/>
              <w:ind w:left="69"/>
              <w:jc w:val="center"/>
              <w:rPr>
                <w:sz w:val="16"/>
                <w:szCs w:val="16"/>
              </w:rPr>
            </w:pPr>
            <w:r w:rsidRPr="00752467">
              <w:rPr>
                <w:sz w:val="16"/>
                <w:szCs w:val="16"/>
              </w:rPr>
              <w:t>Chacára 147. Cerâmica Santa Maria</w:t>
            </w:r>
          </w:p>
        </w:tc>
        <w:tc>
          <w:tcPr>
            <w:tcW w:w="1155" w:type="dxa"/>
            <w:vAlign w:val="center"/>
          </w:tcPr>
          <w:p w:rsidR="002E7937" w:rsidRPr="00752467" w:rsidRDefault="002E7937" w:rsidP="002E7937">
            <w:pPr>
              <w:pStyle w:val="TableParagraph"/>
              <w:ind w:left="120" w:right="112"/>
              <w:jc w:val="center"/>
              <w:rPr>
                <w:sz w:val="16"/>
              </w:rPr>
            </w:pPr>
            <w:r w:rsidRPr="00752467">
              <w:rPr>
                <w:sz w:val="16"/>
              </w:rPr>
              <w:t>41.000</w:t>
            </w:r>
          </w:p>
        </w:tc>
        <w:tc>
          <w:tcPr>
            <w:tcW w:w="1146" w:type="dxa"/>
            <w:vAlign w:val="center"/>
          </w:tcPr>
          <w:p w:rsidR="002E7937" w:rsidRPr="00752467" w:rsidRDefault="002E7937" w:rsidP="002E7937">
            <w:pPr>
              <w:pStyle w:val="TableParagraph"/>
              <w:ind w:left="102" w:right="97"/>
              <w:jc w:val="center"/>
              <w:rPr>
                <w:sz w:val="16"/>
              </w:rPr>
            </w:pPr>
            <w:r w:rsidRPr="00752467">
              <w:rPr>
                <w:sz w:val="16"/>
              </w:rPr>
              <w:t>312,50</w:t>
            </w:r>
          </w:p>
        </w:tc>
        <w:tc>
          <w:tcPr>
            <w:tcW w:w="1613" w:type="dxa"/>
            <w:vAlign w:val="center"/>
          </w:tcPr>
          <w:p w:rsidR="002E7937" w:rsidRPr="00752467" w:rsidRDefault="002E7937" w:rsidP="002E7937">
            <w:pPr>
              <w:pStyle w:val="TableParagraph"/>
              <w:ind w:left="66" w:right="65"/>
              <w:jc w:val="center"/>
              <w:rPr>
                <w:sz w:val="16"/>
              </w:rPr>
            </w:pPr>
            <w:r w:rsidRPr="00752467">
              <w:rPr>
                <w:sz w:val="16"/>
              </w:rPr>
              <w:t>50.000,00</w:t>
            </w:r>
          </w:p>
        </w:tc>
        <w:tc>
          <w:tcPr>
            <w:tcW w:w="1364" w:type="dxa"/>
            <w:vAlign w:val="center"/>
          </w:tcPr>
          <w:p w:rsidR="002E7937" w:rsidRPr="00752467" w:rsidRDefault="002E7937" w:rsidP="002E7937">
            <w:pPr>
              <w:pStyle w:val="TableParagraph"/>
              <w:ind w:right="43"/>
              <w:jc w:val="center"/>
              <w:rPr>
                <w:sz w:val="16"/>
              </w:rPr>
            </w:pPr>
            <w:r w:rsidRPr="00752467">
              <w:rPr>
                <w:sz w:val="16"/>
              </w:rPr>
              <w:t>OCUPADO POR TERCEIRO</w:t>
            </w:r>
          </w:p>
        </w:tc>
      </w:tr>
      <w:tr w:rsidR="002E7937" w:rsidRPr="00752467" w:rsidTr="003F792B">
        <w:trPr>
          <w:trHeight w:val="784"/>
        </w:trPr>
        <w:tc>
          <w:tcPr>
            <w:tcW w:w="568" w:type="dxa"/>
            <w:vAlign w:val="center"/>
          </w:tcPr>
          <w:p w:rsidR="002E7937" w:rsidRPr="00752467" w:rsidRDefault="00AA72AE" w:rsidP="002E7937">
            <w:pPr>
              <w:pStyle w:val="TableParagraph"/>
              <w:ind w:left="1" w:firstLine="178"/>
              <w:rPr>
                <w:bCs/>
                <w:sz w:val="16"/>
              </w:rPr>
            </w:pPr>
            <w:r w:rsidRPr="00752467">
              <w:rPr>
                <w:bCs/>
                <w:sz w:val="16"/>
              </w:rPr>
              <w:t>18</w:t>
            </w:r>
          </w:p>
        </w:tc>
        <w:tc>
          <w:tcPr>
            <w:tcW w:w="1621" w:type="dxa"/>
            <w:vAlign w:val="center"/>
          </w:tcPr>
          <w:p w:rsidR="002E7937" w:rsidRPr="00752467" w:rsidRDefault="002E7937" w:rsidP="002E7937">
            <w:pPr>
              <w:pStyle w:val="TableParagraph"/>
              <w:spacing w:line="180" w:lineRule="exact"/>
              <w:ind w:left="50" w:right="139"/>
              <w:jc w:val="center"/>
              <w:rPr>
                <w:sz w:val="16"/>
              </w:rPr>
            </w:pPr>
            <w:r w:rsidRPr="00752467">
              <w:rPr>
                <w:sz w:val="16"/>
              </w:rPr>
              <w:t>Lote de Terreno</w:t>
            </w:r>
          </w:p>
        </w:tc>
        <w:tc>
          <w:tcPr>
            <w:tcW w:w="2598" w:type="dxa"/>
            <w:vAlign w:val="center"/>
          </w:tcPr>
          <w:p w:rsidR="002E7937" w:rsidRPr="00752467" w:rsidRDefault="002E7937" w:rsidP="002E7937">
            <w:pPr>
              <w:pStyle w:val="TableParagraph"/>
              <w:spacing w:before="2"/>
              <w:ind w:left="69"/>
              <w:jc w:val="center"/>
              <w:rPr>
                <w:sz w:val="16"/>
                <w:szCs w:val="16"/>
              </w:rPr>
            </w:pPr>
            <w:r w:rsidRPr="00752467">
              <w:rPr>
                <w:sz w:val="16"/>
                <w:szCs w:val="16"/>
              </w:rPr>
              <w:t>R. Amael Pompeu Filho. Lote 29, Quadra 48</w:t>
            </w:r>
          </w:p>
        </w:tc>
        <w:tc>
          <w:tcPr>
            <w:tcW w:w="1155" w:type="dxa"/>
            <w:vAlign w:val="center"/>
          </w:tcPr>
          <w:p w:rsidR="002E7937" w:rsidRPr="00752467" w:rsidRDefault="002E7937" w:rsidP="002E7937">
            <w:pPr>
              <w:pStyle w:val="TableParagraph"/>
              <w:ind w:left="120" w:right="112"/>
              <w:jc w:val="center"/>
              <w:rPr>
                <w:sz w:val="16"/>
              </w:rPr>
            </w:pPr>
            <w:r w:rsidRPr="00752467">
              <w:rPr>
                <w:sz w:val="16"/>
              </w:rPr>
              <w:t>37.932</w:t>
            </w:r>
          </w:p>
        </w:tc>
        <w:tc>
          <w:tcPr>
            <w:tcW w:w="1146" w:type="dxa"/>
            <w:vAlign w:val="center"/>
          </w:tcPr>
          <w:p w:rsidR="002E7937" w:rsidRPr="00752467" w:rsidRDefault="002E7937" w:rsidP="002E7937">
            <w:pPr>
              <w:pStyle w:val="TableParagraph"/>
              <w:ind w:left="102" w:right="97"/>
              <w:jc w:val="center"/>
              <w:rPr>
                <w:sz w:val="16"/>
              </w:rPr>
            </w:pPr>
            <w:r w:rsidRPr="00752467">
              <w:rPr>
                <w:sz w:val="16"/>
              </w:rPr>
              <w:t>360,00</w:t>
            </w:r>
          </w:p>
        </w:tc>
        <w:tc>
          <w:tcPr>
            <w:tcW w:w="1613" w:type="dxa"/>
            <w:vAlign w:val="center"/>
          </w:tcPr>
          <w:p w:rsidR="002E7937" w:rsidRPr="00752467" w:rsidRDefault="002E7937" w:rsidP="002E7937">
            <w:pPr>
              <w:pStyle w:val="TableParagraph"/>
              <w:ind w:left="66" w:right="65"/>
              <w:jc w:val="center"/>
              <w:rPr>
                <w:sz w:val="16"/>
              </w:rPr>
            </w:pPr>
            <w:r w:rsidRPr="00752467">
              <w:rPr>
                <w:sz w:val="16"/>
              </w:rPr>
              <w:t>144.000,00</w:t>
            </w:r>
          </w:p>
        </w:tc>
        <w:tc>
          <w:tcPr>
            <w:tcW w:w="1364" w:type="dxa"/>
            <w:vAlign w:val="center"/>
          </w:tcPr>
          <w:p w:rsidR="002E7937" w:rsidRPr="00752467" w:rsidRDefault="002E7937" w:rsidP="002E7937">
            <w:pPr>
              <w:pStyle w:val="TableParagraph"/>
              <w:ind w:right="43"/>
              <w:jc w:val="center"/>
              <w:rPr>
                <w:sz w:val="16"/>
              </w:rPr>
            </w:pPr>
            <w:r w:rsidRPr="00752467">
              <w:rPr>
                <w:sz w:val="16"/>
              </w:rPr>
              <w:t>DESOCUPADO</w:t>
            </w:r>
          </w:p>
        </w:tc>
      </w:tr>
    </w:tbl>
    <w:p w:rsidR="00FC2E12" w:rsidRPr="00752467" w:rsidRDefault="00FC2E12"/>
    <w:p w:rsidR="00FC2E12" w:rsidRPr="00752467" w:rsidRDefault="00FC2E12"/>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621"/>
        <w:gridCol w:w="2598"/>
        <w:gridCol w:w="1155"/>
        <w:gridCol w:w="1146"/>
        <w:gridCol w:w="1613"/>
        <w:gridCol w:w="1364"/>
      </w:tblGrid>
      <w:tr w:rsidR="00FC2E12" w:rsidRPr="00752467" w:rsidTr="003F792B">
        <w:trPr>
          <w:trHeight w:val="364"/>
        </w:trPr>
        <w:tc>
          <w:tcPr>
            <w:tcW w:w="10065" w:type="dxa"/>
            <w:gridSpan w:val="7"/>
          </w:tcPr>
          <w:p w:rsidR="00FC2E12" w:rsidRPr="00752467" w:rsidRDefault="00FC2E12" w:rsidP="003F792B">
            <w:pPr>
              <w:pStyle w:val="TableParagraph"/>
              <w:spacing w:before="82"/>
              <w:ind w:left="3371" w:right="3364"/>
              <w:jc w:val="center"/>
              <w:rPr>
                <w:b/>
                <w:sz w:val="16"/>
              </w:rPr>
            </w:pPr>
            <w:r w:rsidRPr="00752467">
              <w:rPr>
                <w:b/>
                <w:sz w:val="16"/>
              </w:rPr>
              <w:t>DESCRIÇÃO DOS IMÓVEIS</w:t>
            </w:r>
          </w:p>
        </w:tc>
      </w:tr>
      <w:tr w:rsidR="00FC2E12" w:rsidRPr="00752467" w:rsidTr="003F792B">
        <w:trPr>
          <w:trHeight w:val="364"/>
        </w:trPr>
        <w:tc>
          <w:tcPr>
            <w:tcW w:w="10065" w:type="dxa"/>
            <w:gridSpan w:val="7"/>
          </w:tcPr>
          <w:p w:rsidR="00FC2E12" w:rsidRPr="00752467" w:rsidRDefault="00FC2E12" w:rsidP="003F792B">
            <w:pPr>
              <w:pStyle w:val="TableParagraph"/>
              <w:spacing w:before="85"/>
              <w:ind w:left="3371" w:right="3365"/>
              <w:jc w:val="center"/>
              <w:rPr>
                <w:b/>
                <w:sz w:val="16"/>
              </w:rPr>
            </w:pPr>
            <w:r w:rsidRPr="00752467">
              <w:rPr>
                <w:b/>
                <w:sz w:val="16"/>
              </w:rPr>
              <w:t>MUNICÍPIO DE INOCÊNCIA</w:t>
            </w:r>
          </w:p>
        </w:tc>
      </w:tr>
      <w:tr w:rsidR="00FC2E12" w:rsidRPr="00752467" w:rsidTr="002E7937">
        <w:trPr>
          <w:trHeight w:val="369"/>
        </w:trPr>
        <w:tc>
          <w:tcPr>
            <w:tcW w:w="568" w:type="dxa"/>
          </w:tcPr>
          <w:p w:rsidR="00FC2E12" w:rsidRPr="00752467" w:rsidRDefault="00FC2E12" w:rsidP="003F792B">
            <w:pPr>
              <w:pStyle w:val="TableParagraph"/>
              <w:spacing w:before="1" w:line="171" w:lineRule="exact"/>
              <w:ind w:left="8"/>
              <w:jc w:val="center"/>
              <w:rPr>
                <w:b/>
                <w:sz w:val="16"/>
              </w:rPr>
            </w:pPr>
            <w:r w:rsidRPr="00752467">
              <w:rPr>
                <w:b/>
                <w:sz w:val="16"/>
              </w:rPr>
              <w:t>Lote</w:t>
            </w:r>
          </w:p>
        </w:tc>
        <w:tc>
          <w:tcPr>
            <w:tcW w:w="1621" w:type="dxa"/>
          </w:tcPr>
          <w:p w:rsidR="00FC2E12" w:rsidRPr="00752467" w:rsidRDefault="00FC2E12" w:rsidP="003F792B">
            <w:pPr>
              <w:pStyle w:val="TableParagraph"/>
              <w:spacing w:line="178" w:lineRule="exact"/>
              <w:ind w:left="50" w:right="44"/>
              <w:jc w:val="center"/>
              <w:rPr>
                <w:b/>
                <w:sz w:val="16"/>
              </w:rPr>
            </w:pPr>
            <w:r w:rsidRPr="00752467">
              <w:rPr>
                <w:b/>
                <w:sz w:val="16"/>
              </w:rPr>
              <w:t>Descrição</w:t>
            </w:r>
          </w:p>
        </w:tc>
        <w:tc>
          <w:tcPr>
            <w:tcW w:w="2598" w:type="dxa"/>
          </w:tcPr>
          <w:p w:rsidR="00FC2E12" w:rsidRPr="00752467" w:rsidRDefault="00FC2E12" w:rsidP="003F792B">
            <w:pPr>
              <w:pStyle w:val="TableParagraph"/>
              <w:spacing w:before="87"/>
              <w:ind w:left="924" w:right="894"/>
              <w:jc w:val="center"/>
              <w:rPr>
                <w:b/>
                <w:sz w:val="16"/>
              </w:rPr>
            </w:pPr>
            <w:r w:rsidRPr="00752467">
              <w:rPr>
                <w:b/>
                <w:sz w:val="16"/>
              </w:rPr>
              <w:t>Endereço</w:t>
            </w:r>
          </w:p>
        </w:tc>
        <w:tc>
          <w:tcPr>
            <w:tcW w:w="1155" w:type="dxa"/>
          </w:tcPr>
          <w:p w:rsidR="00FC2E12" w:rsidRPr="00752467" w:rsidRDefault="00FC2E12" w:rsidP="003F792B">
            <w:pPr>
              <w:pStyle w:val="TableParagraph"/>
              <w:spacing w:before="87"/>
              <w:ind w:left="120" w:right="89"/>
              <w:jc w:val="center"/>
              <w:rPr>
                <w:b/>
                <w:sz w:val="16"/>
              </w:rPr>
            </w:pPr>
            <w:r w:rsidRPr="00752467">
              <w:rPr>
                <w:b/>
                <w:sz w:val="16"/>
              </w:rPr>
              <w:t>Matrícula</w:t>
            </w:r>
          </w:p>
        </w:tc>
        <w:tc>
          <w:tcPr>
            <w:tcW w:w="1146" w:type="dxa"/>
          </w:tcPr>
          <w:p w:rsidR="00FC2E12" w:rsidRPr="00752467" w:rsidRDefault="00FC2E12" w:rsidP="003F792B">
            <w:pPr>
              <w:pStyle w:val="TableParagraph"/>
              <w:spacing w:line="178" w:lineRule="exact"/>
              <w:ind w:left="67" w:right="65"/>
              <w:jc w:val="center"/>
              <w:rPr>
                <w:b/>
                <w:sz w:val="16"/>
              </w:rPr>
            </w:pPr>
            <w:r w:rsidRPr="00752467">
              <w:rPr>
                <w:b/>
                <w:sz w:val="16"/>
              </w:rPr>
              <w:t>Área da</w:t>
            </w:r>
          </w:p>
          <w:p w:rsidR="00FC2E12" w:rsidRPr="00752467" w:rsidRDefault="00FC2E12" w:rsidP="003F792B">
            <w:pPr>
              <w:pStyle w:val="TableParagraph"/>
              <w:spacing w:before="87"/>
              <w:ind w:left="102" w:right="97"/>
              <w:jc w:val="center"/>
              <w:rPr>
                <w:b/>
                <w:sz w:val="16"/>
              </w:rPr>
            </w:pPr>
            <w:r w:rsidRPr="00752467">
              <w:rPr>
                <w:b/>
                <w:sz w:val="16"/>
              </w:rPr>
              <w:t>Matrícula m²</w:t>
            </w:r>
          </w:p>
        </w:tc>
        <w:tc>
          <w:tcPr>
            <w:tcW w:w="1613" w:type="dxa"/>
          </w:tcPr>
          <w:p w:rsidR="00FC2E12" w:rsidRPr="00752467" w:rsidRDefault="00FC2E12" w:rsidP="003F792B">
            <w:pPr>
              <w:pStyle w:val="TableParagraph"/>
              <w:spacing w:line="178" w:lineRule="exact"/>
              <w:ind w:left="90" w:right="86"/>
              <w:jc w:val="center"/>
              <w:rPr>
                <w:b/>
                <w:sz w:val="16"/>
              </w:rPr>
            </w:pPr>
            <w:r w:rsidRPr="00752467">
              <w:rPr>
                <w:b/>
                <w:sz w:val="16"/>
              </w:rPr>
              <w:t>Avaliação</w:t>
            </w:r>
          </w:p>
          <w:p w:rsidR="00FC2E12" w:rsidRPr="00752467" w:rsidRDefault="00FC2E12" w:rsidP="003F792B">
            <w:pPr>
              <w:pStyle w:val="TableParagraph"/>
              <w:spacing w:before="1" w:line="171" w:lineRule="exact"/>
              <w:ind w:left="71" w:right="65"/>
              <w:jc w:val="center"/>
              <w:rPr>
                <w:b/>
                <w:sz w:val="16"/>
              </w:rPr>
            </w:pPr>
            <w:r w:rsidRPr="00752467">
              <w:rPr>
                <w:b/>
                <w:sz w:val="16"/>
              </w:rPr>
              <w:t>(R$)</w:t>
            </w:r>
          </w:p>
        </w:tc>
        <w:tc>
          <w:tcPr>
            <w:tcW w:w="1364" w:type="dxa"/>
          </w:tcPr>
          <w:p w:rsidR="00FC2E12" w:rsidRPr="00752467" w:rsidRDefault="00FC2E12" w:rsidP="003F792B">
            <w:pPr>
              <w:pStyle w:val="TableParagraph"/>
              <w:spacing w:before="1" w:line="171" w:lineRule="exact"/>
              <w:ind w:left="86" w:right="86"/>
              <w:jc w:val="center"/>
              <w:rPr>
                <w:b/>
                <w:sz w:val="16"/>
              </w:rPr>
            </w:pPr>
            <w:r w:rsidRPr="00752467">
              <w:rPr>
                <w:b/>
                <w:sz w:val="16"/>
              </w:rPr>
              <w:t>SITUAÇÃO</w:t>
            </w:r>
          </w:p>
        </w:tc>
      </w:tr>
      <w:tr w:rsidR="00FC2E12" w:rsidRPr="00752467" w:rsidTr="002E7937">
        <w:trPr>
          <w:trHeight w:val="784"/>
        </w:trPr>
        <w:tc>
          <w:tcPr>
            <w:tcW w:w="568" w:type="dxa"/>
            <w:vAlign w:val="center"/>
          </w:tcPr>
          <w:p w:rsidR="00FC2E12" w:rsidRPr="00752467" w:rsidRDefault="00AA72AE" w:rsidP="003F792B">
            <w:pPr>
              <w:pStyle w:val="TableParagraph"/>
              <w:ind w:left="1" w:firstLine="178"/>
              <w:rPr>
                <w:bCs/>
                <w:sz w:val="16"/>
              </w:rPr>
            </w:pPr>
            <w:r w:rsidRPr="00752467">
              <w:rPr>
                <w:bCs/>
                <w:sz w:val="16"/>
              </w:rPr>
              <w:t>19</w:t>
            </w:r>
          </w:p>
        </w:tc>
        <w:tc>
          <w:tcPr>
            <w:tcW w:w="1621" w:type="dxa"/>
            <w:vAlign w:val="center"/>
          </w:tcPr>
          <w:p w:rsidR="00FC2E12" w:rsidRPr="00752467" w:rsidRDefault="00FC2E12" w:rsidP="003F792B">
            <w:pPr>
              <w:pStyle w:val="TableParagraph"/>
              <w:spacing w:line="180" w:lineRule="exact"/>
              <w:ind w:left="50" w:right="139"/>
              <w:jc w:val="center"/>
              <w:rPr>
                <w:sz w:val="16"/>
              </w:rPr>
            </w:pPr>
          </w:p>
          <w:p w:rsidR="00FC2E12" w:rsidRPr="00752467" w:rsidRDefault="00FC2E12" w:rsidP="003F792B">
            <w:pPr>
              <w:pStyle w:val="TableParagraph"/>
              <w:spacing w:line="180" w:lineRule="exact"/>
              <w:ind w:left="50" w:right="139"/>
              <w:jc w:val="center"/>
              <w:rPr>
                <w:sz w:val="16"/>
                <w:szCs w:val="16"/>
              </w:rPr>
            </w:pPr>
            <w:r w:rsidRPr="00752467">
              <w:rPr>
                <w:sz w:val="16"/>
                <w:szCs w:val="16"/>
              </w:rPr>
              <w:t>Lote de Terreno</w:t>
            </w:r>
          </w:p>
          <w:p w:rsidR="00FC2E12" w:rsidRPr="00752467" w:rsidRDefault="00FC2E12" w:rsidP="003F792B">
            <w:pPr>
              <w:pStyle w:val="TableParagraph"/>
              <w:spacing w:line="180" w:lineRule="exact"/>
              <w:ind w:left="50" w:right="139"/>
              <w:jc w:val="center"/>
              <w:rPr>
                <w:sz w:val="16"/>
              </w:rPr>
            </w:pPr>
          </w:p>
        </w:tc>
        <w:tc>
          <w:tcPr>
            <w:tcW w:w="2598" w:type="dxa"/>
            <w:vAlign w:val="center"/>
          </w:tcPr>
          <w:p w:rsidR="00FC2E12" w:rsidRPr="00752467" w:rsidRDefault="00FC2E12" w:rsidP="003F792B">
            <w:pPr>
              <w:pStyle w:val="TableParagraph"/>
              <w:spacing w:before="2"/>
              <w:ind w:left="69"/>
              <w:jc w:val="center"/>
              <w:rPr>
                <w:sz w:val="16"/>
                <w:szCs w:val="16"/>
              </w:rPr>
            </w:pPr>
            <w:r w:rsidRPr="00752467">
              <w:rPr>
                <w:sz w:val="16"/>
                <w:szCs w:val="16"/>
              </w:rPr>
              <w:t>R. Cuiabá x R. Alexandre Batista Garcia</w:t>
            </w:r>
          </w:p>
        </w:tc>
        <w:tc>
          <w:tcPr>
            <w:tcW w:w="1155" w:type="dxa"/>
            <w:vAlign w:val="center"/>
          </w:tcPr>
          <w:p w:rsidR="00FC2E12" w:rsidRPr="00752467" w:rsidRDefault="00FC2E12" w:rsidP="003F792B">
            <w:pPr>
              <w:pStyle w:val="TableParagraph"/>
              <w:ind w:left="120" w:right="112"/>
              <w:jc w:val="center"/>
              <w:rPr>
                <w:sz w:val="16"/>
              </w:rPr>
            </w:pPr>
            <w:r w:rsidRPr="00752467">
              <w:rPr>
                <w:sz w:val="16"/>
              </w:rPr>
              <w:t>1.861</w:t>
            </w:r>
          </w:p>
        </w:tc>
        <w:tc>
          <w:tcPr>
            <w:tcW w:w="1146" w:type="dxa"/>
            <w:vAlign w:val="center"/>
          </w:tcPr>
          <w:p w:rsidR="00FC2E12" w:rsidRPr="00752467" w:rsidRDefault="00FC2E12" w:rsidP="003F792B">
            <w:pPr>
              <w:pStyle w:val="TableParagraph"/>
              <w:ind w:left="102" w:right="97"/>
              <w:jc w:val="center"/>
              <w:rPr>
                <w:sz w:val="16"/>
              </w:rPr>
            </w:pPr>
            <w:r w:rsidRPr="00752467">
              <w:rPr>
                <w:sz w:val="16"/>
              </w:rPr>
              <w:t>200,00</w:t>
            </w:r>
          </w:p>
        </w:tc>
        <w:tc>
          <w:tcPr>
            <w:tcW w:w="1613" w:type="dxa"/>
            <w:vAlign w:val="center"/>
          </w:tcPr>
          <w:p w:rsidR="00FC2E12" w:rsidRPr="00752467" w:rsidRDefault="00FC2E12" w:rsidP="003F792B">
            <w:pPr>
              <w:pStyle w:val="TableParagraph"/>
              <w:ind w:left="66" w:right="65"/>
              <w:jc w:val="center"/>
              <w:rPr>
                <w:sz w:val="16"/>
              </w:rPr>
            </w:pPr>
            <w:r w:rsidRPr="00752467">
              <w:rPr>
                <w:sz w:val="16"/>
              </w:rPr>
              <w:t>18.000,00</w:t>
            </w:r>
          </w:p>
        </w:tc>
        <w:tc>
          <w:tcPr>
            <w:tcW w:w="1364" w:type="dxa"/>
            <w:vAlign w:val="center"/>
          </w:tcPr>
          <w:p w:rsidR="00FC2E12" w:rsidRPr="00752467" w:rsidRDefault="00FC2E12" w:rsidP="003F792B">
            <w:pPr>
              <w:pStyle w:val="TableParagraph"/>
              <w:ind w:left="96" w:right="43"/>
              <w:jc w:val="center"/>
              <w:rPr>
                <w:sz w:val="16"/>
              </w:rPr>
            </w:pPr>
            <w:r w:rsidRPr="00752467">
              <w:rPr>
                <w:sz w:val="16"/>
              </w:rPr>
              <w:t>OCUPADO POR TERCEIRO</w:t>
            </w:r>
          </w:p>
        </w:tc>
      </w:tr>
    </w:tbl>
    <w:p w:rsidR="00FC2E12" w:rsidRPr="00752467" w:rsidRDefault="00FC2E12"/>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621"/>
        <w:gridCol w:w="2598"/>
        <w:gridCol w:w="1155"/>
        <w:gridCol w:w="1146"/>
        <w:gridCol w:w="1613"/>
        <w:gridCol w:w="1364"/>
      </w:tblGrid>
      <w:tr w:rsidR="008C00F9" w:rsidRPr="00752467" w:rsidTr="003F792B">
        <w:trPr>
          <w:trHeight w:val="364"/>
        </w:trPr>
        <w:tc>
          <w:tcPr>
            <w:tcW w:w="10065" w:type="dxa"/>
            <w:gridSpan w:val="7"/>
          </w:tcPr>
          <w:p w:rsidR="008C00F9" w:rsidRPr="00752467" w:rsidRDefault="008C00F9" w:rsidP="003F792B">
            <w:pPr>
              <w:pStyle w:val="TableParagraph"/>
              <w:spacing w:before="82"/>
              <w:ind w:left="3371" w:right="3364"/>
              <w:jc w:val="center"/>
              <w:rPr>
                <w:b/>
                <w:sz w:val="16"/>
              </w:rPr>
            </w:pPr>
            <w:r w:rsidRPr="00752467">
              <w:rPr>
                <w:b/>
                <w:sz w:val="16"/>
              </w:rPr>
              <w:t>DESCRIÇÃO DOS IMÓVEIS</w:t>
            </w:r>
          </w:p>
        </w:tc>
      </w:tr>
      <w:tr w:rsidR="008C00F9" w:rsidRPr="00752467" w:rsidTr="003F792B">
        <w:trPr>
          <w:trHeight w:val="364"/>
        </w:trPr>
        <w:tc>
          <w:tcPr>
            <w:tcW w:w="10065" w:type="dxa"/>
            <w:gridSpan w:val="7"/>
          </w:tcPr>
          <w:p w:rsidR="008C00F9" w:rsidRPr="00752467" w:rsidRDefault="008C00F9" w:rsidP="003F792B">
            <w:pPr>
              <w:pStyle w:val="TableParagraph"/>
              <w:spacing w:before="85"/>
              <w:ind w:left="3371" w:right="3365"/>
              <w:jc w:val="center"/>
              <w:rPr>
                <w:b/>
                <w:sz w:val="16"/>
              </w:rPr>
            </w:pPr>
            <w:r w:rsidRPr="00752467">
              <w:rPr>
                <w:b/>
                <w:sz w:val="16"/>
              </w:rPr>
              <w:t>MUNICÍPIO DE LADÁRIO</w:t>
            </w:r>
          </w:p>
        </w:tc>
      </w:tr>
      <w:tr w:rsidR="008C00F9" w:rsidRPr="00752467" w:rsidTr="003F792B">
        <w:trPr>
          <w:trHeight w:val="369"/>
        </w:trPr>
        <w:tc>
          <w:tcPr>
            <w:tcW w:w="568" w:type="dxa"/>
          </w:tcPr>
          <w:p w:rsidR="008C00F9" w:rsidRPr="00752467" w:rsidRDefault="008C00F9" w:rsidP="003F792B">
            <w:pPr>
              <w:pStyle w:val="TableParagraph"/>
              <w:spacing w:before="1" w:line="171" w:lineRule="exact"/>
              <w:ind w:left="8"/>
              <w:jc w:val="center"/>
              <w:rPr>
                <w:b/>
                <w:sz w:val="16"/>
              </w:rPr>
            </w:pPr>
            <w:r w:rsidRPr="00752467">
              <w:rPr>
                <w:b/>
                <w:sz w:val="16"/>
              </w:rPr>
              <w:t>Lote</w:t>
            </w:r>
          </w:p>
        </w:tc>
        <w:tc>
          <w:tcPr>
            <w:tcW w:w="1621" w:type="dxa"/>
          </w:tcPr>
          <w:p w:rsidR="008C00F9" w:rsidRPr="00752467" w:rsidRDefault="008C00F9" w:rsidP="003F792B">
            <w:pPr>
              <w:pStyle w:val="TableParagraph"/>
              <w:spacing w:line="178" w:lineRule="exact"/>
              <w:ind w:left="50" w:right="44"/>
              <w:jc w:val="center"/>
              <w:rPr>
                <w:b/>
                <w:sz w:val="16"/>
              </w:rPr>
            </w:pPr>
            <w:r w:rsidRPr="00752467">
              <w:rPr>
                <w:b/>
                <w:sz w:val="16"/>
              </w:rPr>
              <w:t>Descrição</w:t>
            </w:r>
          </w:p>
        </w:tc>
        <w:tc>
          <w:tcPr>
            <w:tcW w:w="2598" w:type="dxa"/>
          </w:tcPr>
          <w:p w:rsidR="008C00F9" w:rsidRPr="00752467" w:rsidRDefault="008C00F9" w:rsidP="003F792B">
            <w:pPr>
              <w:pStyle w:val="TableParagraph"/>
              <w:spacing w:before="87"/>
              <w:ind w:left="924" w:right="894"/>
              <w:jc w:val="center"/>
              <w:rPr>
                <w:b/>
                <w:sz w:val="16"/>
              </w:rPr>
            </w:pPr>
            <w:r w:rsidRPr="00752467">
              <w:rPr>
                <w:b/>
                <w:sz w:val="16"/>
              </w:rPr>
              <w:t>Endereço</w:t>
            </w:r>
          </w:p>
        </w:tc>
        <w:tc>
          <w:tcPr>
            <w:tcW w:w="1155" w:type="dxa"/>
          </w:tcPr>
          <w:p w:rsidR="008C00F9" w:rsidRPr="00752467" w:rsidRDefault="008C00F9" w:rsidP="003F792B">
            <w:pPr>
              <w:pStyle w:val="TableParagraph"/>
              <w:spacing w:before="87"/>
              <w:ind w:left="120" w:right="89"/>
              <w:jc w:val="center"/>
              <w:rPr>
                <w:b/>
                <w:sz w:val="16"/>
              </w:rPr>
            </w:pPr>
            <w:r w:rsidRPr="00752467">
              <w:rPr>
                <w:b/>
                <w:sz w:val="16"/>
              </w:rPr>
              <w:t>Matrícula</w:t>
            </w:r>
          </w:p>
        </w:tc>
        <w:tc>
          <w:tcPr>
            <w:tcW w:w="1146" w:type="dxa"/>
          </w:tcPr>
          <w:p w:rsidR="008C00F9" w:rsidRPr="00752467" w:rsidRDefault="008C00F9" w:rsidP="003F792B">
            <w:pPr>
              <w:pStyle w:val="TableParagraph"/>
              <w:spacing w:line="178" w:lineRule="exact"/>
              <w:ind w:left="67" w:right="65"/>
              <w:jc w:val="center"/>
              <w:rPr>
                <w:b/>
                <w:sz w:val="16"/>
              </w:rPr>
            </w:pPr>
            <w:r w:rsidRPr="00752467">
              <w:rPr>
                <w:b/>
                <w:sz w:val="16"/>
              </w:rPr>
              <w:t>Área da</w:t>
            </w:r>
          </w:p>
          <w:p w:rsidR="008C00F9" w:rsidRPr="00752467" w:rsidRDefault="008C00F9" w:rsidP="003F792B">
            <w:pPr>
              <w:pStyle w:val="TableParagraph"/>
              <w:spacing w:before="87"/>
              <w:ind w:left="102" w:right="97"/>
              <w:jc w:val="center"/>
              <w:rPr>
                <w:b/>
                <w:sz w:val="16"/>
              </w:rPr>
            </w:pPr>
            <w:r w:rsidRPr="00752467">
              <w:rPr>
                <w:b/>
                <w:sz w:val="16"/>
              </w:rPr>
              <w:t>Matrícula m²</w:t>
            </w:r>
          </w:p>
        </w:tc>
        <w:tc>
          <w:tcPr>
            <w:tcW w:w="1613" w:type="dxa"/>
          </w:tcPr>
          <w:p w:rsidR="008C00F9" w:rsidRPr="00752467" w:rsidRDefault="008C00F9" w:rsidP="003F792B">
            <w:pPr>
              <w:pStyle w:val="TableParagraph"/>
              <w:spacing w:line="178" w:lineRule="exact"/>
              <w:ind w:left="90" w:right="86"/>
              <w:jc w:val="center"/>
              <w:rPr>
                <w:b/>
                <w:sz w:val="16"/>
              </w:rPr>
            </w:pPr>
            <w:r w:rsidRPr="00752467">
              <w:rPr>
                <w:b/>
                <w:sz w:val="16"/>
              </w:rPr>
              <w:t>Avaliação</w:t>
            </w:r>
          </w:p>
          <w:p w:rsidR="008C00F9" w:rsidRPr="00752467" w:rsidRDefault="008C00F9" w:rsidP="003F792B">
            <w:pPr>
              <w:pStyle w:val="TableParagraph"/>
              <w:spacing w:before="1" w:line="171" w:lineRule="exact"/>
              <w:ind w:left="71" w:right="65"/>
              <w:jc w:val="center"/>
              <w:rPr>
                <w:b/>
                <w:sz w:val="16"/>
              </w:rPr>
            </w:pPr>
            <w:r w:rsidRPr="00752467">
              <w:rPr>
                <w:b/>
                <w:sz w:val="16"/>
              </w:rPr>
              <w:t>(R$)</w:t>
            </w:r>
          </w:p>
        </w:tc>
        <w:tc>
          <w:tcPr>
            <w:tcW w:w="1364" w:type="dxa"/>
          </w:tcPr>
          <w:p w:rsidR="008C00F9" w:rsidRPr="00752467" w:rsidRDefault="008C00F9" w:rsidP="003F792B">
            <w:pPr>
              <w:pStyle w:val="TableParagraph"/>
              <w:spacing w:before="1" w:line="171" w:lineRule="exact"/>
              <w:ind w:left="86" w:right="86"/>
              <w:jc w:val="center"/>
              <w:rPr>
                <w:b/>
                <w:sz w:val="16"/>
              </w:rPr>
            </w:pPr>
            <w:r w:rsidRPr="00752467">
              <w:rPr>
                <w:b/>
                <w:sz w:val="16"/>
              </w:rPr>
              <w:t>SITUAÇÃO</w:t>
            </w:r>
          </w:p>
        </w:tc>
      </w:tr>
      <w:tr w:rsidR="008C00F9" w:rsidRPr="00752467" w:rsidTr="003F792B">
        <w:trPr>
          <w:trHeight w:val="784"/>
        </w:trPr>
        <w:tc>
          <w:tcPr>
            <w:tcW w:w="568" w:type="dxa"/>
            <w:vAlign w:val="center"/>
          </w:tcPr>
          <w:p w:rsidR="008C00F9" w:rsidRPr="00752467" w:rsidRDefault="008C00F9" w:rsidP="00AA72AE">
            <w:pPr>
              <w:pStyle w:val="TableParagraph"/>
              <w:ind w:left="1" w:firstLine="178"/>
              <w:rPr>
                <w:bCs/>
                <w:sz w:val="16"/>
              </w:rPr>
            </w:pPr>
            <w:r w:rsidRPr="00752467">
              <w:rPr>
                <w:bCs/>
                <w:sz w:val="16"/>
              </w:rPr>
              <w:t>2</w:t>
            </w:r>
            <w:r w:rsidR="00AA72AE" w:rsidRPr="00752467">
              <w:rPr>
                <w:bCs/>
                <w:sz w:val="16"/>
              </w:rPr>
              <w:t>0</w:t>
            </w:r>
          </w:p>
        </w:tc>
        <w:tc>
          <w:tcPr>
            <w:tcW w:w="1621" w:type="dxa"/>
            <w:vAlign w:val="center"/>
          </w:tcPr>
          <w:p w:rsidR="008C00F9" w:rsidRPr="00752467" w:rsidRDefault="008C00F9" w:rsidP="003F792B">
            <w:pPr>
              <w:pStyle w:val="TableParagraph"/>
              <w:spacing w:line="180" w:lineRule="exact"/>
              <w:ind w:left="50" w:right="139"/>
              <w:jc w:val="center"/>
              <w:rPr>
                <w:sz w:val="16"/>
              </w:rPr>
            </w:pPr>
          </w:p>
          <w:p w:rsidR="008C00F9" w:rsidRPr="00752467" w:rsidRDefault="008C00F9" w:rsidP="003F792B">
            <w:pPr>
              <w:pStyle w:val="TableParagraph"/>
              <w:spacing w:line="180" w:lineRule="exact"/>
              <w:ind w:left="50" w:right="139"/>
              <w:jc w:val="center"/>
              <w:rPr>
                <w:sz w:val="16"/>
                <w:szCs w:val="16"/>
              </w:rPr>
            </w:pPr>
            <w:r w:rsidRPr="00752467">
              <w:rPr>
                <w:sz w:val="16"/>
                <w:szCs w:val="16"/>
              </w:rPr>
              <w:t>Lote de Terreno</w:t>
            </w:r>
          </w:p>
          <w:p w:rsidR="008C00F9" w:rsidRPr="00752467" w:rsidRDefault="008C00F9" w:rsidP="003F792B">
            <w:pPr>
              <w:pStyle w:val="TableParagraph"/>
              <w:spacing w:line="180" w:lineRule="exact"/>
              <w:ind w:left="50" w:right="139"/>
              <w:jc w:val="center"/>
              <w:rPr>
                <w:sz w:val="16"/>
              </w:rPr>
            </w:pPr>
          </w:p>
        </w:tc>
        <w:tc>
          <w:tcPr>
            <w:tcW w:w="2598" w:type="dxa"/>
            <w:vAlign w:val="center"/>
          </w:tcPr>
          <w:p w:rsidR="008C00F9" w:rsidRPr="00752467" w:rsidRDefault="008C00F9" w:rsidP="003F792B">
            <w:pPr>
              <w:pStyle w:val="TableParagraph"/>
              <w:spacing w:before="2"/>
              <w:ind w:left="69"/>
              <w:jc w:val="center"/>
              <w:rPr>
                <w:sz w:val="16"/>
                <w:szCs w:val="16"/>
              </w:rPr>
            </w:pPr>
            <w:r w:rsidRPr="00752467">
              <w:rPr>
                <w:sz w:val="16"/>
                <w:szCs w:val="16"/>
              </w:rPr>
              <w:t>R. Dom Aquino Corrêa</w:t>
            </w:r>
            <w:r w:rsidR="002E7937" w:rsidRPr="00752467">
              <w:rPr>
                <w:sz w:val="16"/>
                <w:szCs w:val="16"/>
              </w:rPr>
              <w:t>. Lote 13</w:t>
            </w:r>
          </w:p>
        </w:tc>
        <w:tc>
          <w:tcPr>
            <w:tcW w:w="1155" w:type="dxa"/>
            <w:vAlign w:val="center"/>
          </w:tcPr>
          <w:p w:rsidR="008C00F9" w:rsidRPr="00752467" w:rsidRDefault="008C00F9" w:rsidP="003F792B">
            <w:pPr>
              <w:pStyle w:val="TableParagraph"/>
              <w:ind w:left="120" w:right="112"/>
              <w:jc w:val="center"/>
              <w:rPr>
                <w:sz w:val="16"/>
              </w:rPr>
            </w:pPr>
            <w:r w:rsidRPr="00752467">
              <w:rPr>
                <w:sz w:val="16"/>
              </w:rPr>
              <w:t>669</w:t>
            </w:r>
          </w:p>
        </w:tc>
        <w:tc>
          <w:tcPr>
            <w:tcW w:w="1146" w:type="dxa"/>
            <w:vAlign w:val="center"/>
          </w:tcPr>
          <w:p w:rsidR="008C00F9" w:rsidRPr="00752467" w:rsidRDefault="008C00F9" w:rsidP="003F792B">
            <w:pPr>
              <w:pStyle w:val="TableParagraph"/>
              <w:ind w:left="102" w:right="97"/>
              <w:jc w:val="center"/>
              <w:rPr>
                <w:sz w:val="16"/>
              </w:rPr>
            </w:pPr>
            <w:r w:rsidRPr="00752467">
              <w:rPr>
                <w:sz w:val="16"/>
              </w:rPr>
              <w:t>250,00</w:t>
            </w:r>
          </w:p>
        </w:tc>
        <w:tc>
          <w:tcPr>
            <w:tcW w:w="1613" w:type="dxa"/>
            <w:vAlign w:val="center"/>
          </w:tcPr>
          <w:p w:rsidR="008C00F9" w:rsidRPr="00752467" w:rsidRDefault="008C00F9" w:rsidP="003F792B">
            <w:pPr>
              <w:pStyle w:val="TableParagraph"/>
              <w:ind w:left="66" w:right="65"/>
              <w:jc w:val="center"/>
              <w:rPr>
                <w:sz w:val="16"/>
              </w:rPr>
            </w:pPr>
            <w:r w:rsidRPr="00752467">
              <w:rPr>
                <w:sz w:val="16"/>
              </w:rPr>
              <w:t>35.000,00</w:t>
            </w:r>
          </w:p>
        </w:tc>
        <w:tc>
          <w:tcPr>
            <w:tcW w:w="1364" w:type="dxa"/>
            <w:vAlign w:val="center"/>
          </w:tcPr>
          <w:p w:rsidR="008C00F9" w:rsidRPr="00752467" w:rsidRDefault="008C00F9" w:rsidP="003F792B">
            <w:pPr>
              <w:pStyle w:val="TableParagraph"/>
              <w:ind w:left="96" w:right="43"/>
              <w:jc w:val="center"/>
              <w:rPr>
                <w:sz w:val="16"/>
              </w:rPr>
            </w:pPr>
            <w:r w:rsidRPr="00752467">
              <w:rPr>
                <w:sz w:val="16"/>
              </w:rPr>
              <w:t>DESOCUPADO</w:t>
            </w:r>
          </w:p>
        </w:tc>
      </w:tr>
    </w:tbl>
    <w:p w:rsidR="008C00F9" w:rsidRPr="00752467" w:rsidRDefault="008C00F9"/>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621"/>
        <w:gridCol w:w="2598"/>
        <w:gridCol w:w="1155"/>
        <w:gridCol w:w="1146"/>
        <w:gridCol w:w="1613"/>
        <w:gridCol w:w="1364"/>
      </w:tblGrid>
      <w:tr w:rsidR="008C00F9" w:rsidRPr="00752467" w:rsidTr="003F792B">
        <w:trPr>
          <w:trHeight w:val="364"/>
        </w:trPr>
        <w:tc>
          <w:tcPr>
            <w:tcW w:w="10065" w:type="dxa"/>
            <w:gridSpan w:val="7"/>
          </w:tcPr>
          <w:p w:rsidR="008C00F9" w:rsidRPr="00752467" w:rsidRDefault="008C00F9" w:rsidP="003F792B">
            <w:pPr>
              <w:pStyle w:val="TableParagraph"/>
              <w:spacing w:before="82"/>
              <w:ind w:left="3371" w:right="3364"/>
              <w:jc w:val="center"/>
              <w:rPr>
                <w:b/>
                <w:sz w:val="16"/>
              </w:rPr>
            </w:pPr>
            <w:r w:rsidRPr="00752467">
              <w:rPr>
                <w:b/>
                <w:sz w:val="16"/>
              </w:rPr>
              <w:t>DESCRIÇÃO DOS IMÓVEIS</w:t>
            </w:r>
          </w:p>
        </w:tc>
      </w:tr>
      <w:tr w:rsidR="008C00F9" w:rsidRPr="00752467" w:rsidTr="003F792B">
        <w:trPr>
          <w:trHeight w:val="364"/>
        </w:trPr>
        <w:tc>
          <w:tcPr>
            <w:tcW w:w="10065" w:type="dxa"/>
            <w:gridSpan w:val="7"/>
          </w:tcPr>
          <w:p w:rsidR="008C00F9" w:rsidRPr="00752467" w:rsidRDefault="008C00F9" w:rsidP="003F792B">
            <w:pPr>
              <w:pStyle w:val="TableParagraph"/>
              <w:spacing w:before="85"/>
              <w:ind w:left="3371" w:right="3365"/>
              <w:jc w:val="center"/>
              <w:rPr>
                <w:b/>
                <w:sz w:val="16"/>
              </w:rPr>
            </w:pPr>
            <w:r w:rsidRPr="00752467">
              <w:rPr>
                <w:b/>
                <w:sz w:val="16"/>
              </w:rPr>
              <w:t>MUNICÍPIO DE MARACAJÚ</w:t>
            </w:r>
          </w:p>
        </w:tc>
      </w:tr>
      <w:tr w:rsidR="008C00F9" w:rsidRPr="00752467" w:rsidTr="003F792B">
        <w:trPr>
          <w:trHeight w:val="369"/>
        </w:trPr>
        <w:tc>
          <w:tcPr>
            <w:tcW w:w="568" w:type="dxa"/>
          </w:tcPr>
          <w:p w:rsidR="008C00F9" w:rsidRPr="00752467" w:rsidRDefault="008C00F9" w:rsidP="003F792B">
            <w:pPr>
              <w:pStyle w:val="TableParagraph"/>
              <w:spacing w:before="1" w:line="171" w:lineRule="exact"/>
              <w:ind w:left="8"/>
              <w:jc w:val="center"/>
              <w:rPr>
                <w:b/>
                <w:sz w:val="16"/>
              </w:rPr>
            </w:pPr>
            <w:r w:rsidRPr="00752467">
              <w:rPr>
                <w:b/>
                <w:sz w:val="16"/>
              </w:rPr>
              <w:t>Lote</w:t>
            </w:r>
          </w:p>
        </w:tc>
        <w:tc>
          <w:tcPr>
            <w:tcW w:w="1621" w:type="dxa"/>
          </w:tcPr>
          <w:p w:rsidR="008C00F9" w:rsidRPr="00752467" w:rsidRDefault="008C00F9" w:rsidP="003F792B">
            <w:pPr>
              <w:pStyle w:val="TableParagraph"/>
              <w:spacing w:line="178" w:lineRule="exact"/>
              <w:ind w:left="50" w:right="44"/>
              <w:jc w:val="center"/>
              <w:rPr>
                <w:b/>
                <w:sz w:val="16"/>
              </w:rPr>
            </w:pPr>
            <w:r w:rsidRPr="00752467">
              <w:rPr>
                <w:b/>
                <w:sz w:val="16"/>
              </w:rPr>
              <w:t>Descrição</w:t>
            </w:r>
          </w:p>
        </w:tc>
        <w:tc>
          <w:tcPr>
            <w:tcW w:w="2598" w:type="dxa"/>
          </w:tcPr>
          <w:p w:rsidR="008C00F9" w:rsidRPr="00752467" w:rsidRDefault="008C00F9" w:rsidP="003F792B">
            <w:pPr>
              <w:pStyle w:val="TableParagraph"/>
              <w:spacing w:before="87"/>
              <w:ind w:left="924" w:right="894"/>
              <w:jc w:val="center"/>
              <w:rPr>
                <w:b/>
                <w:sz w:val="16"/>
              </w:rPr>
            </w:pPr>
            <w:r w:rsidRPr="00752467">
              <w:rPr>
                <w:b/>
                <w:sz w:val="16"/>
              </w:rPr>
              <w:t>Endereço</w:t>
            </w:r>
          </w:p>
        </w:tc>
        <w:tc>
          <w:tcPr>
            <w:tcW w:w="1155" w:type="dxa"/>
          </w:tcPr>
          <w:p w:rsidR="008C00F9" w:rsidRPr="00752467" w:rsidRDefault="008C00F9" w:rsidP="003F792B">
            <w:pPr>
              <w:pStyle w:val="TableParagraph"/>
              <w:spacing w:before="87"/>
              <w:ind w:left="120" w:right="89"/>
              <w:jc w:val="center"/>
              <w:rPr>
                <w:b/>
                <w:sz w:val="16"/>
              </w:rPr>
            </w:pPr>
            <w:r w:rsidRPr="00752467">
              <w:rPr>
                <w:b/>
                <w:sz w:val="16"/>
              </w:rPr>
              <w:t>Matrícula</w:t>
            </w:r>
          </w:p>
        </w:tc>
        <w:tc>
          <w:tcPr>
            <w:tcW w:w="1146" w:type="dxa"/>
          </w:tcPr>
          <w:p w:rsidR="008C00F9" w:rsidRPr="00752467" w:rsidRDefault="008C00F9" w:rsidP="003F792B">
            <w:pPr>
              <w:pStyle w:val="TableParagraph"/>
              <w:spacing w:line="178" w:lineRule="exact"/>
              <w:ind w:left="67" w:right="65"/>
              <w:jc w:val="center"/>
              <w:rPr>
                <w:b/>
                <w:sz w:val="16"/>
              </w:rPr>
            </w:pPr>
            <w:r w:rsidRPr="00752467">
              <w:rPr>
                <w:b/>
                <w:sz w:val="16"/>
              </w:rPr>
              <w:t>Área da</w:t>
            </w:r>
          </w:p>
          <w:p w:rsidR="008C00F9" w:rsidRPr="00752467" w:rsidRDefault="008C00F9" w:rsidP="003F792B">
            <w:pPr>
              <w:pStyle w:val="TableParagraph"/>
              <w:spacing w:before="87"/>
              <w:ind w:left="102" w:right="97"/>
              <w:jc w:val="center"/>
              <w:rPr>
                <w:b/>
                <w:sz w:val="16"/>
              </w:rPr>
            </w:pPr>
            <w:r w:rsidRPr="00752467">
              <w:rPr>
                <w:b/>
                <w:sz w:val="16"/>
              </w:rPr>
              <w:t>Matrícula m²</w:t>
            </w:r>
          </w:p>
        </w:tc>
        <w:tc>
          <w:tcPr>
            <w:tcW w:w="1613" w:type="dxa"/>
          </w:tcPr>
          <w:p w:rsidR="008C00F9" w:rsidRPr="00752467" w:rsidRDefault="008C00F9" w:rsidP="003F792B">
            <w:pPr>
              <w:pStyle w:val="TableParagraph"/>
              <w:spacing w:line="178" w:lineRule="exact"/>
              <w:ind w:left="90" w:right="86"/>
              <w:jc w:val="center"/>
              <w:rPr>
                <w:b/>
                <w:sz w:val="16"/>
              </w:rPr>
            </w:pPr>
            <w:r w:rsidRPr="00752467">
              <w:rPr>
                <w:b/>
                <w:sz w:val="16"/>
              </w:rPr>
              <w:t>Avaliação</w:t>
            </w:r>
          </w:p>
          <w:p w:rsidR="008C00F9" w:rsidRPr="00752467" w:rsidRDefault="008C00F9" w:rsidP="003F792B">
            <w:pPr>
              <w:pStyle w:val="TableParagraph"/>
              <w:spacing w:before="1" w:line="171" w:lineRule="exact"/>
              <w:ind w:left="71" w:right="65"/>
              <w:jc w:val="center"/>
              <w:rPr>
                <w:b/>
                <w:sz w:val="16"/>
              </w:rPr>
            </w:pPr>
            <w:r w:rsidRPr="00752467">
              <w:rPr>
                <w:b/>
                <w:sz w:val="16"/>
              </w:rPr>
              <w:t>(R$)</w:t>
            </w:r>
          </w:p>
        </w:tc>
        <w:tc>
          <w:tcPr>
            <w:tcW w:w="1364" w:type="dxa"/>
          </w:tcPr>
          <w:p w:rsidR="008C00F9" w:rsidRPr="00752467" w:rsidRDefault="008C00F9" w:rsidP="003F792B">
            <w:pPr>
              <w:pStyle w:val="TableParagraph"/>
              <w:spacing w:before="1" w:line="171" w:lineRule="exact"/>
              <w:ind w:left="86" w:right="86"/>
              <w:jc w:val="center"/>
              <w:rPr>
                <w:b/>
                <w:sz w:val="16"/>
              </w:rPr>
            </w:pPr>
            <w:r w:rsidRPr="00752467">
              <w:rPr>
                <w:b/>
                <w:sz w:val="16"/>
              </w:rPr>
              <w:t>SITUAÇÃO</w:t>
            </w:r>
          </w:p>
        </w:tc>
      </w:tr>
      <w:tr w:rsidR="008C00F9" w:rsidRPr="00752467" w:rsidTr="003F792B">
        <w:trPr>
          <w:trHeight w:val="784"/>
        </w:trPr>
        <w:tc>
          <w:tcPr>
            <w:tcW w:w="568" w:type="dxa"/>
            <w:vAlign w:val="center"/>
          </w:tcPr>
          <w:p w:rsidR="008C00F9" w:rsidRPr="00752467" w:rsidRDefault="008C00F9" w:rsidP="003F792B">
            <w:pPr>
              <w:pStyle w:val="TableParagraph"/>
              <w:ind w:left="1" w:firstLine="178"/>
              <w:rPr>
                <w:bCs/>
                <w:sz w:val="16"/>
              </w:rPr>
            </w:pPr>
            <w:r w:rsidRPr="00752467">
              <w:rPr>
                <w:bCs/>
                <w:sz w:val="16"/>
              </w:rPr>
              <w:lastRenderedPageBreak/>
              <w:t>2</w:t>
            </w:r>
            <w:r w:rsidR="00AA72AE" w:rsidRPr="00752467">
              <w:rPr>
                <w:bCs/>
                <w:sz w:val="16"/>
              </w:rPr>
              <w:t>1</w:t>
            </w:r>
          </w:p>
        </w:tc>
        <w:tc>
          <w:tcPr>
            <w:tcW w:w="1621" w:type="dxa"/>
            <w:vAlign w:val="center"/>
          </w:tcPr>
          <w:p w:rsidR="008C00F9" w:rsidRPr="00752467" w:rsidRDefault="008C00F9" w:rsidP="003F792B">
            <w:pPr>
              <w:pStyle w:val="TableParagraph"/>
              <w:spacing w:line="180" w:lineRule="exact"/>
              <w:ind w:left="50" w:right="139"/>
              <w:jc w:val="center"/>
              <w:rPr>
                <w:sz w:val="16"/>
              </w:rPr>
            </w:pPr>
          </w:p>
          <w:p w:rsidR="008C00F9" w:rsidRPr="00752467" w:rsidRDefault="008C00F9" w:rsidP="003F792B">
            <w:pPr>
              <w:pStyle w:val="TableParagraph"/>
              <w:spacing w:line="180" w:lineRule="exact"/>
              <w:ind w:left="50" w:right="139"/>
              <w:jc w:val="center"/>
              <w:rPr>
                <w:sz w:val="16"/>
                <w:szCs w:val="16"/>
              </w:rPr>
            </w:pPr>
            <w:r w:rsidRPr="00752467">
              <w:rPr>
                <w:sz w:val="16"/>
                <w:szCs w:val="16"/>
              </w:rPr>
              <w:t>Lote de Terreno</w:t>
            </w:r>
          </w:p>
          <w:p w:rsidR="008C00F9" w:rsidRPr="00752467" w:rsidRDefault="008C00F9" w:rsidP="003F792B">
            <w:pPr>
              <w:pStyle w:val="TableParagraph"/>
              <w:spacing w:line="180" w:lineRule="exact"/>
              <w:ind w:left="50" w:right="139"/>
              <w:jc w:val="center"/>
              <w:rPr>
                <w:sz w:val="16"/>
              </w:rPr>
            </w:pPr>
          </w:p>
        </w:tc>
        <w:tc>
          <w:tcPr>
            <w:tcW w:w="2598" w:type="dxa"/>
            <w:vAlign w:val="center"/>
          </w:tcPr>
          <w:p w:rsidR="008C00F9" w:rsidRPr="00752467" w:rsidRDefault="008C00F9" w:rsidP="003F792B">
            <w:pPr>
              <w:pStyle w:val="TableParagraph"/>
              <w:spacing w:before="2"/>
              <w:ind w:left="69"/>
              <w:jc w:val="center"/>
              <w:rPr>
                <w:sz w:val="16"/>
                <w:szCs w:val="16"/>
              </w:rPr>
            </w:pPr>
            <w:r w:rsidRPr="00752467">
              <w:rPr>
                <w:sz w:val="16"/>
                <w:szCs w:val="16"/>
              </w:rPr>
              <w:t>R. Alcides Vieira de Matos</w:t>
            </w:r>
          </w:p>
        </w:tc>
        <w:tc>
          <w:tcPr>
            <w:tcW w:w="1155" w:type="dxa"/>
            <w:vAlign w:val="center"/>
          </w:tcPr>
          <w:p w:rsidR="008C00F9" w:rsidRPr="00752467" w:rsidRDefault="008C00F9" w:rsidP="003F792B">
            <w:pPr>
              <w:pStyle w:val="TableParagraph"/>
              <w:ind w:left="120" w:right="112"/>
              <w:jc w:val="center"/>
              <w:rPr>
                <w:sz w:val="16"/>
              </w:rPr>
            </w:pPr>
            <w:r w:rsidRPr="00752467">
              <w:rPr>
                <w:sz w:val="16"/>
              </w:rPr>
              <w:t>8.173</w:t>
            </w:r>
          </w:p>
        </w:tc>
        <w:tc>
          <w:tcPr>
            <w:tcW w:w="1146" w:type="dxa"/>
            <w:vAlign w:val="center"/>
          </w:tcPr>
          <w:p w:rsidR="008C00F9" w:rsidRPr="00752467" w:rsidRDefault="008C00F9" w:rsidP="003F792B">
            <w:pPr>
              <w:pStyle w:val="TableParagraph"/>
              <w:ind w:left="102" w:right="97"/>
              <w:jc w:val="center"/>
              <w:rPr>
                <w:sz w:val="16"/>
              </w:rPr>
            </w:pPr>
            <w:r w:rsidRPr="00752467">
              <w:rPr>
                <w:sz w:val="16"/>
              </w:rPr>
              <w:t>3.052,00</w:t>
            </w:r>
          </w:p>
        </w:tc>
        <w:tc>
          <w:tcPr>
            <w:tcW w:w="1613" w:type="dxa"/>
            <w:vAlign w:val="center"/>
          </w:tcPr>
          <w:p w:rsidR="008C00F9" w:rsidRPr="00752467" w:rsidRDefault="008C00F9" w:rsidP="003F792B">
            <w:pPr>
              <w:pStyle w:val="TableParagraph"/>
              <w:ind w:left="66" w:right="65"/>
              <w:jc w:val="center"/>
              <w:rPr>
                <w:sz w:val="16"/>
              </w:rPr>
            </w:pPr>
            <w:r w:rsidRPr="00752467">
              <w:rPr>
                <w:sz w:val="16"/>
              </w:rPr>
              <w:t>579.880,00</w:t>
            </w:r>
          </w:p>
        </w:tc>
        <w:tc>
          <w:tcPr>
            <w:tcW w:w="1364" w:type="dxa"/>
            <w:vAlign w:val="center"/>
          </w:tcPr>
          <w:p w:rsidR="008C00F9" w:rsidRPr="00752467" w:rsidRDefault="008C00F9" w:rsidP="003F792B">
            <w:pPr>
              <w:pStyle w:val="TableParagraph"/>
              <w:ind w:left="96" w:right="43"/>
              <w:jc w:val="center"/>
              <w:rPr>
                <w:sz w:val="16"/>
              </w:rPr>
            </w:pPr>
            <w:r w:rsidRPr="00752467">
              <w:rPr>
                <w:sz w:val="16"/>
              </w:rPr>
              <w:t>DESOCUPADO</w:t>
            </w:r>
          </w:p>
        </w:tc>
      </w:tr>
    </w:tbl>
    <w:p w:rsidR="008C00F9" w:rsidRPr="00752467" w:rsidRDefault="008C00F9"/>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621"/>
        <w:gridCol w:w="2598"/>
        <w:gridCol w:w="1155"/>
        <w:gridCol w:w="1146"/>
        <w:gridCol w:w="1613"/>
        <w:gridCol w:w="1364"/>
      </w:tblGrid>
      <w:tr w:rsidR="008C00F9" w:rsidRPr="00752467" w:rsidTr="003F792B">
        <w:trPr>
          <w:trHeight w:val="364"/>
        </w:trPr>
        <w:tc>
          <w:tcPr>
            <w:tcW w:w="10065" w:type="dxa"/>
            <w:gridSpan w:val="7"/>
          </w:tcPr>
          <w:p w:rsidR="008C00F9" w:rsidRPr="00752467" w:rsidRDefault="008C00F9" w:rsidP="003F792B">
            <w:pPr>
              <w:pStyle w:val="TableParagraph"/>
              <w:spacing w:before="82"/>
              <w:ind w:left="3371" w:right="3364"/>
              <w:jc w:val="center"/>
              <w:rPr>
                <w:b/>
                <w:sz w:val="16"/>
              </w:rPr>
            </w:pPr>
            <w:r w:rsidRPr="00752467">
              <w:rPr>
                <w:b/>
                <w:sz w:val="16"/>
              </w:rPr>
              <w:t>DESCRIÇÃO DOS IMÓVEIS</w:t>
            </w:r>
          </w:p>
        </w:tc>
      </w:tr>
      <w:tr w:rsidR="008C00F9" w:rsidRPr="00752467" w:rsidTr="003F792B">
        <w:trPr>
          <w:trHeight w:val="364"/>
        </w:trPr>
        <w:tc>
          <w:tcPr>
            <w:tcW w:w="10065" w:type="dxa"/>
            <w:gridSpan w:val="7"/>
          </w:tcPr>
          <w:p w:rsidR="008C00F9" w:rsidRPr="00752467" w:rsidRDefault="008C00F9" w:rsidP="003F792B">
            <w:pPr>
              <w:pStyle w:val="TableParagraph"/>
              <w:spacing w:before="85"/>
              <w:ind w:left="3371" w:right="3365"/>
              <w:jc w:val="center"/>
              <w:rPr>
                <w:b/>
                <w:sz w:val="16"/>
              </w:rPr>
            </w:pPr>
            <w:r w:rsidRPr="00752467">
              <w:rPr>
                <w:b/>
                <w:sz w:val="16"/>
              </w:rPr>
              <w:t>MUNICÍPIO DE MIRANDA</w:t>
            </w:r>
          </w:p>
        </w:tc>
      </w:tr>
      <w:tr w:rsidR="008C00F9" w:rsidRPr="00752467" w:rsidTr="003F792B">
        <w:trPr>
          <w:trHeight w:val="369"/>
        </w:trPr>
        <w:tc>
          <w:tcPr>
            <w:tcW w:w="568" w:type="dxa"/>
          </w:tcPr>
          <w:p w:rsidR="008C00F9" w:rsidRPr="00752467" w:rsidRDefault="008C00F9" w:rsidP="003F792B">
            <w:pPr>
              <w:pStyle w:val="TableParagraph"/>
              <w:spacing w:before="1" w:line="171" w:lineRule="exact"/>
              <w:ind w:left="8"/>
              <w:jc w:val="center"/>
              <w:rPr>
                <w:b/>
                <w:sz w:val="16"/>
              </w:rPr>
            </w:pPr>
            <w:r w:rsidRPr="00752467">
              <w:rPr>
                <w:b/>
                <w:sz w:val="16"/>
              </w:rPr>
              <w:t>Lote</w:t>
            </w:r>
          </w:p>
        </w:tc>
        <w:tc>
          <w:tcPr>
            <w:tcW w:w="1621" w:type="dxa"/>
          </w:tcPr>
          <w:p w:rsidR="008C00F9" w:rsidRPr="00752467" w:rsidRDefault="008C00F9" w:rsidP="003F792B">
            <w:pPr>
              <w:pStyle w:val="TableParagraph"/>
              <w:spacing w:line="178" w:lineRule="exact"/>
              <w:ind w:left="50" w:right="44"/>
              <w:jc w:val="center"/>
              <w:rPr>
                <w:b/>
                <w:sz w:val="16"/>
              </w:rPr>
            </w:pPr>
            <w:r w:rsidRPr="00752467">
              <w:rPr>
                <w:b/>
                <w:sz w:val="16"/>
              </w:rPr>
              <w:t>Descrição</w:t>
            </w:r>
          </w:p>
        </w:tc>
        <w:tc>
          <w:tcPr>
            <w:tcW w:w="2598" w:type="dxa"/>
          </w:tcPr>
          <w:p w:rsidR="008C00F9" w:rsidRPr="00752467" w:rsidRDefault="008C00F9" w:rsidP="003F792B">
            <w:pPr>
              <w:pStyle w:val="TableParagraph"/>
              <w:spacing w:before="87"/>
              <w:ind w:left="924" w:right="894"/>
              <w:jc w:val="center"/>
              <w:rPr>
                <w:b/>
                <w:sz w:val="16"/>
              </w:rPr>
            </w:pPr>
            <w:r w:rsidRPr="00752467">
              <w:rPr>
                <w:b/>
                <w:sz w:val="16"/>
              </w:rPr>
              <w:t>Endereço</w:t>
            </w:r>
          </w:p>
        </w:tc>
        <w:tc>
          <w:tcPr>
            <w:tcW w:w="1155" w:type="dxa"/>
          </w:tcPr>
          <w:p w:rsidR="008C00F9" w:rsidRPr="00752467" w:rsidRDefault="008C00F9" w:rsidP="003F792B">
            <w:pPr>
              <w:pStyle w:val="TableParagraph"/>
              <w:spacing w:before="87"/>
              <w:ind w:left="120" w:right="89"/>
              <w:jc w:val="center"/>
              <w:rPr>
                <w:b/>
                <w:sz w:val="16"/>
              </w:rPr>
            </w:pPr>
            <w:r w:rsidRPr="00752467">
              <w:rPr>
                <w:b/>
                <w:sz w:val="16"/>
              </w:rPr>
              <w:t>Matrícula</w:t>
            </w:r>
          </w:p>
        </w:tc>
        <w:tc>
          <w:tcPr>
            <w:tcW w:w="1146" w:type="dxa"/>
          </w:tcPr>
          <w:p w:rsidR="008C00F9" w:rsidRPr="00752467" w:rsidRDefault="008C00F9" w:rsidP="003F792B">
            <w:pPr>
              <w:pStyle w:val="TableParagraph"/>
              <w:spacing w:line="178" w:lineRule="exact"/>
              <w:ind w:left="67" w:right="65"/>
              <w:jc w:val="center"/>
              <w:rPr>
                <w:b/>
                <w:sz w:val="16"/>
              </w:rPr>
            </w:pPr>
            <w:r w:rsidRPr="00752467">
              <w:rPr>
                <w:b/>
                <w:sz w:val="16"/>
              </w:rPr>
              <w:t>Área da</w:t>
            </w:r>
          </w:p>
          <w:p w:rsidR="008C00F9" w:rsidRPr="00752467" w:rsidRDefault="008C00F9" w:rsidP="003F792B">
            <w:pPr>
              <w:pStyle w:val="TableParagraph"/>
              <w:spacing w:before="87"/>
              <w:ind w:left="102" w:right="97"/>
              <w:jc w:val="center"/>
              <w:rPr>
                <w:b/>
                <w:sz w:val="16"/>
              </w:rPr>
            </w:pPr>
            <w:r w:rsidRPr="00752467">
              <w:rPr>
                <w:b/>
                <w:sz w:val="16"/>
              </w:rPr>
              <w:t>Matrícula m²</w:t>
            </w:r>
          </w:p>
        </w:tc>
        <w:tc>
          <w:tcPr>
            <w:tcW w:w="1613" w:type="dxa"/>
          </w:tcPr>
          <w:p w:rsidR="008C00F9" w:rsidRPr="00752467" w:rsidRDefault="008C00F9" w:rsidP="003F792B">
            <w:pPr>
              <w:pStyle w:val="TableParagraph"/>
              <w:spacing w:line="178" w:lineRule="exact"/>
              <w:ind w:left="90" w:right="86"/>
              <w:jc w:val="center"/>
              <w:rPr>
                <w:b/>
                <w:sz w:val="16"/>
              </w:rPr>
            </w:pPr>
            <w:r w:rsidRPr="00752467">
              <w:rPr>
                <w:b/>
                <w:sz w:val="16"/>
              </w:rPr>
              <w:t>Avaliação</w:t>
            </w:r>
          </w:p>
          <w:p w:rsidR="008C00F9" w:rsidRPr="00752467" w:rsidRDefault="008C00F9" w:rsidP="003F792B">
            <w:pPr>
              <w:pStyle w:val="TableParagraph"/>
              <w:spacing w:before="1" w:line="171" w:lineRule="exact"/>
              <w:ind w:left="71" w:right="65"/>
              <w:jc w:val="center"/>
              <w:rPr>
                <w:b/>
                <w:sz w:val="16"/>
              </w:rPr>
            </w:pPr>
            <w:r w:rsidRPr="00752467">
              <w:rPr>
                <w:b/>
                <w:sz w:val="16"/>
              </w:rPr>
              <w:t>(R$)</w:t>
            </w:r>
          </w:p>
        </w:tc>
        <w:tc>
          <w:tcPr>
            <w:tcW w:w="1364" w:type="dxa"/>
          </w:tcPr>
          <w:p w:rsidR="008C00F9" w:rsidRPr="00752467" w:rsidRDefault="008C00F9" w:rsidP="003F792B">
            <w:pPr>
              <w:pStyle w:val="TableParagraph"/>
              <w:spacing w:before="1" w:line="171" w:lineRule="exact"/>
              <w:ind w:left="86" w:right="86"/>
              <w:jc w:val="center"/>
              <w:rPr>
                <w:b/>
                <w:sz w:val="16"/>
              </w:rPr>
            </w:pPr>
            <w:r w:rsidRPr="00752467">
              <w:rPr>
                <w:b/>
                <w:sz w:val="16"/>
              </w:rPr>
              <w:t>SITUAÇÃO</w:t>
            </w:r>
          </w:p>
        </w:tc>
      </w:tr>
      <w:tr w:rsidR="008C00F9" w:rsidRPr="00752467" w:rsidTr="003F792B">
        <w:trPr>
          <w:trHeight w:val="784"/>
        </w:trPr>
        <w:tc>
          <w:tcPr>
            <w:tcW w:w="568" w:type="dxa"/>
            <w:vAlign w:val="center"/>
          </w:tcPr>
          <w:p w:rsidR="008C00F9" w:rsidRPr="00752467" w:rsidRDefault="008C00F9" w:rsidP="003F792B">
            <w:pPr>
              <w:pStyle w:val="TableParagraph"/>
              <w:ind w:left="1" w:firstLine="178"/>
              <w:rPr>
                <w:bCs/>
                <w:sz w:val="16"/>
              </w:rPr>
            </w:pPr>
            <w:r w:rsidRPr="00752467">
              <w:rPr>
                <w:bCs/>
                <w:sz w:val="16"/>
              </w:rPr>
              <w:t>2</w:t>
            </w:r>
            <w:r w:rsidR="00AA72AE" w:rsidRPr="00752467">
              <w:rPr>
                <w:bCs/>
                <w:sz w:val="16"/>
              </w:rPr>
              <w:t>2</w:t>
            </w:r>
          </w:p>
        </w:tc>
        <w:tc>
          <w:tcPr>
            <w:tcW w:w="1621" w:type="dxa"/>
            <w:vAlign w:val="center"/>
          </w:tcPr>
          <w:p w:rsidR="008C00F9" w:rsidRPr="00752467" w:rsidRDefault="008C00F9" w:rsidP="003F792B">
            <w:pPr>
              <w:pStyle w:val="TableParagraph"/>
              <w:spacing w:line="180" w:lineRule="exact"/>
              <w:ind w:left="50" w:right="139"/>
              <w:jc w:val="center"/>
              <w:rPr>
                <w:sz w:val="16"/>
              </w:rPr>
            </w:pPr>
          </w:p>
          <w:p w:rsidR="008C00F9" w:rsidRPr="00752467" w:rsidRDefault="008C00F9" w:rsidP="003F792B">
            <w:pPr>
              <w:pStyle w:val="TableParagraph"/>
              <w:spacing w:line="180" w:lineRule="exact"/>
              <w:ind w:left="50" w:right="139"/>
              <w:jc w:val="center"/>
              <w:rPr>
                <w:sz w:val="16"/>
                <w:szCs w:val="16"/>
              </w:rPr>
            </w:pPr>
            <w:r w:rsidRPr="00752467">
              <w:rPr>
                <w:sz w:val="16"/>
                <w:szCs w:val="16"/>
              </w:rPr>
              <w:t>Lote de Terreno</w:t>
            </w:r>
          </w:p>
          <w:p w:rsidR="008C00F9" w:rsidRPr="00752467" w:rsidRDefault="008C00F9" w:rsidP="003F792B">
            <w:pPr>
              <w:pStyle w:val="TableParagraph"/>
              <w:spacing w:line="180" w:lineRule="exact"/>
              <w:ind w:left="50" w:right="139"/>
              <w:jc w:val="center"/>
              <w:rPr>
                <w:sz w:val="16"/>
              </w:rPr>
            </w:pPr>
          </w:p>
        </w:tc>
        <w:tc>
          <w:tcPr>
            <w:tcW w:w="2598" w:type="dxa"/>
            <w:vAlign w:val="center"/>
          </w:tcPr>
          <w:p w:rsidR="008C00F9" w:rsidRPr="00752467" w:rsidRDefault="008C00F9" w:rsidP="003F792B">
            <w:pPr>
              <w:pStyle w:val="TableParagraph"/>
              <w:spacing w:before="2"/>
              <w:ind w:left="69"/>
              <w:jc w:val="center"/>
              <w:rPr>
                <w:sz w:val="16"/>
                <w:szCs w:val="16"/>
              </w:rPr>
            </w:pPr>
            <w:r w:rsidRPr="00752467">
              <w:rPr>
                <w:sz w:val="16"/>
                <w:szCs w:val="16"/>
              </w:rPr>
              <w:t xml:space="preserve">R. </w:t>
            </w:r>
            <w:r w:rsidR="005457F4" w:rsidRPr="00752467">
              <w:rPr>
                <w:sz w:val="16"/>
                <w:szCs w:val="16"/>
              </w:rPr>
              <w:t>Aurorax R. Santa Cruz</w:t>
            </w:r>
          </w:p>
        </w:tc>
        <w:tc>
          <w:tcPr>
            <w:tcW w:w="1155" w:type="dxa"/>
            <w:vAlign w:val="center"/>
          </w:tcPr>
          <w:p w:rsidR="008C00F9" w:rsidRPr="00752467" w:rsidRDefault="00FB539A" w:rsidP="00FB539A">
            <w:pPr>
              <w:pStyle w:val="TableParagraph"/>
              <w:ind w:left="120" w:right="112"/>
              <w:jc w:val="center"/>
              <w:rPr>
                <w:sz w:val="16"/>
              </w:rPr>
            </w:pPr>
            <w:r w:rsidRPr="00752467">
              <w:rPr>
                <w:sz w:val="16"/>
              </w:rPr>
              <w:t>8</w:t>
            </w:r>
            <w:r w:rsidR="005457F4" w:rsidRPr="00752467">
              <w:rPr>
                <w:sz w:val="16"/>
              </w:rPr>
              <w:t>.</w:t>
            </w:r>
            <w:r w:rsidRPr="00752467">
              <w:rPr>
                <w:sz w:val="16"/>
              </w:rPr>
              <w:t>830</w:t>
            </w:r>
          </w:p>
        </w:tc>
        <w:tc>
          <w:tcPr>
            <w:tcW w:w="1146" w:type="dxa"/>
            <w:vAlign w:val="center"/>
          </w:tcPr>
          <w:p w:rsidR="008C00F9" w:rsidRPr="00752467" w:rsidRDefault="005457F4" w:rsidP="003F792B">
            <w:pPr>
              <w:pStyle w:val="TableParagraph"/>
              <w:ind w:left="102" w:right="97"/>
              <w:jc w:val="center"/>
              <w:rPr>
                <w:sz w:val="16"/>
              </w:rPr>
            </w:pPr>
            <w:r w:rsidRPr="00752467">
              <w:rPr>
                <w:sz w:val="16"/>
              </w:rPr>
              <w:t>250,00</w:t>
            </w:r>
          </w:p>
        </w:tc>
        <w:tc>
          <w:tcPr>
            <w:tcW w:w="1613" w:type="dxa"/>
            <w:vAlign w:val="center"/>
          </w:tcPr>
          <w:p w:rsidR="008C00F9" w:rsidRPr="00752467" w:rsidRDefault="005F6FC3" w:rsidP="003F792B">
            <w:pPr>
              <w:pStyle w:val="TableParagraph"/>
              <w:ind w:left="66" w:right="65"/>
              <w:jc w:val="center"/>
              <w:rPr>
                <w:sz w:val="16"/>
              </w:rPr>
            </w:pPr>
            <w:r w:rsidRPr="00752467">
              <w:rPr>
                <w:sz w:val="16"/>
              </w:rPr>
              <w:t>111</w:t>
            </w:r>
            <w:r w:rsidR="005457F4" w:rsidRPr="00752467">
              <w:rPr>
                <w:sz w:val="16"/>
              </w:rPr>
              <w:t>.000</w:t>
            </w:r>
            <w:r w:rsidR="008C00F9" w:rsidRPr="00752467">
              <w:rPr>
                <w:sz w:val="16"/>
              </w:rPr>
              <w:t>,00</w:t>
            </w:r>
          </w:p>
        </w:tc>
        <w:tc>
          <w:tcPr>
            <w:tcW w:w="1364" w:type="dxa"/>
            <w:vAlign w:val="center"/>
          </w:tcPr>
          <w:p w:rsidR="008C00F9" w:rsidRPr="00752467" w:rsidRDefault="008C00F9" w:rsidP="003F792B">
            <w:pPr>
              <w:pStyle w:val="TableParagraph"/>
              <w:ind w:left="96" w:right="43"/>
              <w:jc w:val="center"/>
              <w:rPr>
                <w:sz w:val="16"/>
              </w:rPr>
            </w:pPr>
            <w:r w:rsidRPr="00752467">
              <w:rPr>
                <w:sz w:val="16"/>
              </w:rPr>
              <w:t>DESOCUPADO</w:t>
            </w:r>
          </w:p>
        </w:tc>
      </w:tr>
      <w:tr w:rsidR="005457F4" w:rsidRPr="00752467" w:rsidTr="003F792B">
        <w:trPr>
          <w:trHeight w:val="784"/>
        </w:trPr>
        <w:tc>
          <w:tcPr>
            <w:tcW w:w="568" w:type="dxa"/>
            <w:vAlign w:val="center"/>
          </w:tcPr>
          <w:p w:rsidR="005457F4" w:rsidRPr="00752467" w:rsidRDefault="00E40CD5" w:rsidP="003F792B">
            <w:pPr>
              <w:pStyle w:val="TableParagraph"/>
              <w:ind w:left="1" w:firstLine="178"/>
              <w:rPr>
                <w:bCs/>
                <w:sz w:val="16"/>
              </w:rPr>
            </w:pPr>
            <w:r w:rsidRPr="00752467">
              <w:rPr>
                <w:bCs/>
                <w:sz w:val="16"/>
              </w:rPr>
              <w:t>2</w:t>
            </w:r>
            <w:r w:rsidR="00FB539A" w:rsidRPr="00752467">
              <w:rPr>
                <w:bCs/>
                <w:sz w:val="16"/>
              </w:rPr>
              <w:t>3</w:t>
            </w:r>
          </w:p>
        </w:tc>
        <w:tc>
          <w:tcPr>
            <w:tcW w:w="1621" w:type="dxa"/>
            <w:vAlign w:val="center"/>
          </w:tcPr>
          <w:p w:rsidR="005457F4" w:rsidRPr="00752467" w:rsidRDefault="00E40CD5" w:rsidP="003F792B">
            <w:pPr>
              <w:pStyle w:val="TableParagraph"/>
              <w:spacing w:line="180" w:lineRule="exact"/>
              <w:ind w:left="50" w:right="139"/>
              <w:jc w:val="center"/>
              <w:rPr>
                <w:sz w:val="16"/>
              </w:rPr>
            </w:pPr>
            <w:r w:rsidRPr="00752467">
              <w:rPr>
                <w:sz w:val="16"/>
              </w:rPr>
              <w:t>Lote de Terreno</w:t>
            </w:r>
          </w:p>
        </w:tc>
        <w:tc>
          <w:tcPr>
            <w:tcW w:w="2598" w:type="dxa"/>
            <w:vAlign w:val="center"/>
          </w:tcPr>
          <w:p w:rsidR="005457F4" w:rsidRPr="00752467" w:rsidRDefault="00E40CD5" w:rsidP="003F792B">
            <w:pPr>
              <w:pStyle w:val="TableParagraph"/>
              <w:spacing w:before="2"/>
              <w:ind w:left="69"/>
              <w:jc w:val="center"/>
              <w:rPr>
                <w:sz w:val="16"/>
                <w:szCs w:val="16"/>
              </w:rPr>
            </w:pPr>
            <w:r w:rsidRPr="00752467">
              <w:rPr>
                <w:sz w:val="16"/>
                <w:szCs w:val="16"/>
              </w:rPr>
              <w:t>R. João Pedro Pedrossian x R. Floriano Peixoto</w:t>
            </w:r>
          </w:p>
        </w:tc>
        <w:tc>
          <w:tcPr>
            <w:tcW w:w="1155" w:type="dxa"/>
            <w:vAlign w:val="center"/>
          </w:tcPr>
          <w:p w:rsidR="005457F4" w:rsidRPr="00752467" w:rsidRDefault="00E40CD5" w:rsidP="003F792B">
            <w:pPr>
              <w:pStyle w:val="TableParagraph"/>
              <w:ind w:left="120" w:right="112"/>
              <w:jc w:val="center"/>
              <w:rPr>
                <w:sz w:val="16"/>
              </w:rPr>
            </w:pPr>
            <w:r w:rsidRPr="00752467">
              <w:rPr>
                <w:sz w:val="16"/>
              </w:rPr>
              <w:t>7.092</w:t>
            </w:r>
          </w:p>
        </w:tc>
        <w:tc>
          <w:tcPr>
            <w:tcW w:w="1146" w:type="dxa"/>
            <w:vAlign w:val="center"/>
          </w:tcPr>
          <w:p w:rsidR="005457F4" w:rsidRPr="00752467" w:rsidRDefault="00E40CD5" w:rsidP="003F792B">
            <w:pPr>
              <w:pStyle w:val="TableParagraph"/>
              <w:ind w:left="102" w:right="97"/>
              <w:jc w:val="center"/>
              <w:rPr>
                <w:sz w:val="16"/>
              </w:rPr>
            </w:pPr>
            <w:r w:rsidRPr="00752467">
              <w:rPr>
                <w:sz w:val="16"/>
              </w:rPr>
              <w:t>364,76</w:t>
            </w:r>
          </w:p>
        </w:tc>
        <w:tc>
          <w:tcPr>
            <w:tcW w:w="1613" w:type="dxa"/>
            <w:vAlign w:val="center"/>
          </w:tcPr>
          <w:p w:rsidR="005457F4" w:rsidRPr="00752467" w:rsidRDefault="005F6FC3" w:rsidP="003F792B">
            <w:pPr>
              <w:pStyle w:val="TableParagraph"/>
              <w:ind w:left="66" w:right="65"/>
              <w:jc w:val="center"/>
              <w:rPr>
                <w:sz w:val="16"/>
              </w:rPr>
            </w:pPr>
            <w:r w:rsidRPr="00752467">
              <w:rPr>
                <w:sz w:val="16"/>
              </w:rPr>
              <w:t>42</w:t>
            </w:r>
            <w:r w:rsidR="00E40CD5" w:rsidRPr="00752467">
              <w:rPr>
                <w:sz w:val="16"/>
              </w:rPr>
              <w:t>.000,00</w:t>
            </w:r>
          </w:p>
        </w:tc>
        <w:tc>
          <w:tcPr>
            <w:tcW w:w="1364" w:type="dxa"/>
            <w:vAlign w:val="center"/>
          </w:tcPr>
          <w:p w:rsidR="005457F4" w:rsidRPr="00752467" w:rsidRDefault="00AA72AE" w:rsidP="003F792B">
            <w:pPr>
              <w:pStyle w:val="TableParagraph"/>
              <w:ind w:left="96" w:right="43"/>
              <w:jc w:val="center"/>
              <w:rPr>
                <w:sz w:val="16"/>
              </w:rPr>
            </w:pPr>
            <w:r w:rsidRPr="00752467">
              <w:rPr>
                <w:sz w:val="16"/>
              </w:rPr>
              <w:t>DESOC</w:t>
            </w:r>
            <w:r w:rsidR="00E40CD5" w:rsidRPr="00752467">
              <w:rPr>
                <w:sz w:val="16"/>
              </w:rPr>
              <w:t>UPADO</w:t>
            </w:r>
          </w:p>
        </w:tc>
      </w:tr>
    </w:tbl>
    <w:p w:rsidR="008C00F9" w:rsidRPr="00752467" w:rsidRDefault="008C00F9"/>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621"/>
        <w:gridCol w:w="2598"/>
        <w:gridCol w:w="1155"/>
        <w:gridCol w:w="1146"/>
        <w:gridCol w:w="1613"/>
        <w:gridCol w:w="1364"/>
      </w:tblGrid>
      <w:tr w:rsidR="00E40CD5" w:rsidRPr="00752467" w:rsidTr="003F792B">
        <w:trPr>
          <w:trHeight w:val="364"/>
        </w:trPr>
        <w:tc>
          <w:tcPr>
            <w:tcW w:w="10065" w:type="dxa"/>
            <w:gridSpan w:val="7"/>
          </w:tcPr>
          <w:p w:rsidR="00E40CD5" w:rsidRPr="00752467" w:rsidRDefault="00E40CD5" w:rsidP="003F792B">
            <w:pPr>
              <w:pStyle w:val="TableParagraph"/>
              <w:spacing w:before="82"/>
              <w:ind w:left="3371" w:right="3364"/>
              <w:jc w:val="center"/>
              <w:rPr>
                <w:b/>
                <w:sz w:val="16"/>
              </w:rPr>
            </w:pPr>
            <w:r w:rsidRPr="00752467">
              <w:rPr>
                <w:b/>
                <w:sz w:val="16"/>
              </w:rPr>
              <w:t>DESCRIÇÃO DOS IMÓVEIS</w:t>
            </w:r>
          </w:p>
        </w:tc>
      </w:tr>
      <w:tr w:rsidR="00E40CD5" w:rsidRPr="00752467" w:rsidTr="003F792B">
        <w:trPr>
          <w:trHeight w:val="364"/>
        </w:trPr>
        <w:tc>
          <w:tcPr>
            <w:tcW w:w="10065" w:type="dxa"/>
            <w:gridSpan w:val="7"/>
          </w:tcPr>
          <w:p w:rsidR="00E40CD5" w:rsidRPr="00752467" w:rsidRDefault="00FB539A" w:rsidP="00FB539A">
            <w:pPr>
              <w:pStyle w:val="TableParagraph"/>
              <w:spacing w:before="85"/>
              <w:ind w:left="3371" w:right="3365"/>
              <w:jc w:val="center"/>
              <w:rPr>
                <w:b/>
                <w:sz w:val="16"/>
              </w:rPr>
            </w:pPr>
            <w:r w:rsidRPr="00752467">
              <w:rPr>
                <w:b/>
                <w:sz w:val="16"/>
              </w:rPr>
              <w:t>DISTRITO</w:t>
            </w:r>
            <w:r w:rsidR="00E40CD5" w:rsidRPr="00752467">
              <w:rPr>
                <w:b/>
                <w:sz w:val="16"/>
              </w:rPr>
              <w:t xml:space="preserve"> DE NOVA AMÉRICA - </w:t>
            </w:r>
            <w:r w:rsidRPr="00752467">
              <w:rPr>
                <w:b/>
                <w:sz w:val="16"/>
              </w:rPr>
              <w:t>MS</w:t>
            </w:r>
          </w:p>
        </w:tc>
      </w:tr>
      <w:tr w:rsidR="00E40CD5" w:rsidRPr="00752467" w:rsidTr="003F792B">
        <w:trPr>
          <w:trHeight w:val="369"/>
        </w:trPr>
        <w:tc>
          <w:tcPr>
            <w:tcW w:w="568" w:type="dxa"/>
          </w:tcPr>
          <w:p w:rsidR="00E40CD5" w:rsidRPr="00752467" w:rsidRDefault="00E40CD5" w:rsidP="003F792B">
            <w:pPr>
              <w:pStyle w:val="TableParagraph"/>
              <w:spacing w:before="1" w:line="171" w:lineRule="exact"/>
              <w:ind w:left="8"/>
              <w:jc w:val="center"/>
              <w:rPr>
                <w:b/>
                <w:sz w:val="16"/>
              </w:rPr>
            </w:pPr>
            <w:r w:rsidRPr="00752467">
              <w:rPr>
                <w:b/>
                <w:sz w:val="16"/>
              </w:rPr>
              <w:t>Lote</w:t>
            </w:r>
          </w:p>
        </w:tc>
        <w:tc>
          <w:tcPr>
            <w:tcW w:w="1621" w:type="dxa"/>
          </w:tcPr>
          <w:p w:rsidR="00E40CD5" w:rsidRPr="00752467" w:rsidRDefault="00E40CD5" w:rsidP="003F792B">
            <w:pPr>
              <w:pStyle w:val="TableParagraph"/>
              <w:spacing w:line="178" w:lineRule="exact"/>
              <w:ind w:left="50" w:right="44"/>
              <w:jc w:val="center"/>
              <w:rPr>
                <w:b/>
                <w:sz w:val="16"/>
              </w:rPr>
            </w:pPr>
            <w:r w:rsidRPr="00752467">
              <w:rPr>
                <w:b/>
                <w:sz w:val="16"/>
              </w:rPr>
              <w:t>Descrição</w:t>
            </w:r>
          </w:p>
        </w:tc>
        <w:tc>
          <w:tcPr>
            <w:tcW w:w="2598" w:type="dxa"/>
          </w:tcPr>
          <w:p w:rsidR="00E40CD5" w:rsidRPr="00752467" w:rsidRDefault="00E40CD5" w:rsidP="003F792B">
            <w:pPr>
              <w:pStyle w:val="TableParagraph"/>
              <w:spacing w:before="87"/>
              <w:ind w:left="924" w:right="894"/>
              <w:jc w:val="center"/>
              <w:rPr>
                <w:b/>
                <w:sz w:val="16"/>
              </w:rPr>
            </w:pPr>
            <w:r w:rsidRPr="00752467">
              <w:rPr>
                <w:b/>
                <w:sz w:val="16"/>
              </w:rPr>
              <w:t>Endereço</w:t>
            </w:r>
          </w:p>
        </w:tc>
        <w:tc>
          <w:tcPr>
            <w:tcW w:w="1155" w:type="dxa"/>
          </w:tcPr>
          <w:p w:rsidR="00E40CD5" w:rsidRPr="00752467" w:rsidRDefault="00E40CD5" w:rsidP="003F792B">
            <w:pPr>
              <w:pStyle w:val="TableParagraph"/>
              <w:spacing w:before="87"/>
              <w:ind w:left="120" w:right="89"/>
              <w:jc w:val="center"/>
              <w:rPr>
                <w:b/>
                <w:sz w:val="16"/>
              </w:rPr>
            </w:pPr>
            <w:r w:rsidRPr="00752467">
              <w:rPr>
                <w:b/>
                <w:sz w:val="16"/>
              </w:rPr>
              <w:t>Matrícula</w:t>
            </w:r>
          </w:p>
        </w:tc>
        <w:tc>
          <w:tcPr>
            <w:tcW w:w="1146" w:type="dxa"/>
          </w:tcPr>
          <w:p w:rsidR="00E40CD5" w:rsidRPr="00752467" w:rsidRDefault="00E40CD5" w:rsidP="003F792B">
            <w:pPr>
              <w:pStyle w:val="TableParagraph"/>
              <w:spacing w:line="178" w:lineRule="exact"/>
              <w:ind w:left="67" w:right="65"/>
              <w:jc w:val="center"/>
              <w:rPr>
                <w:b/>
                <w:sz w:val="16"/>
              </w:rPr>
            </w:pPr>
            <w:r w:rsidRPr="00752467">
              <w:rPr>
                <w:b/>
                <w:sz w:val="16"/>
              </w:rPr>
              <w:t>Área da</w:t>
            </w:r>
          </w:p>
          <w:p w:rsidR="00E40CD5" w:rsidRPr="00752467" w:rsidRDefault="00E40CD5" w:rsidP="003F792B">
            <w:pPr>
              <w:pStyle w:val="TableParagraph"/>
              <w:spacing w:before="87"/>
              <w:ind w:left="102" w:right="97"/>
              <w:jc w:val="center"/>
              <w:rPr>
                <w:b/>
                <w:sz w:val="16"/>
              </w:rPr>
            </w:pPr>
            <w:r w:rsidRPr="00752467">
              <w:rPr>
                <w:b/>
                <w:sz w:val="16"/>
              </w:rPr>
              <w:t>Matrícula m²</w:t>
            </w:r>
          </w:p>
        </w:tc>
        <w:tc>
          <w:tcPr>
            <w:tcW w:w="1613" w:type="dxa"/>
          </w:tcPr>
          <w:p w:rsidR="00E40CD5" w:rsidRPr="00752467" w:rsidRDefault="00E40CD5" w:rsidP="003F792B">
            <w:pPr>
              <w:pStyle w:val="TableParagraph"/>
              <w:spacing w:line="178" w:lineRule="exact"/>
              <w:ind w:left="90" w:right="86"/>
              <w:jc w:val="center"/>
              <w:rPr>
                <w:b/>
                <w:sz w:val="16"/>
              </w:rPr>
            </w:pPr>
            <w:r w:rsidRPr="00752467">
              <w:rPr>
                <w:b/>
                <w:sz w:val="16"/>
              </w:rPr>
              <w:t>Avaliação</w:t>
            </w:r>
          </w:p>
          <w:p w:rsidR="00E40CD5" w:rsidRPr="00752467" w:rsidRDefault="00E40CD5" w:rsidP="003F792B">
            <w:pPr>
              <w:pStyle w:val="TableParagraph"/>
              <w:spacing w:before="1" w:line="171" w:lineRule="exact"/>
              <w:ind w:left="71" w:right="65"/>
              <w:jc w:val="center"/>
              <w:rPr>
                <w:b/>
                <w:sz w:val="16"/>
              </w:rPr>
            </w:pPr>
            <w:r w:rsidRPr="00752467">
              <w:rPr>
                <w:b/>
                <w:sz w:val="16"/>
              </w:rPr>
              <w:t>(R$)</w:t>
            </w:r>
          </w:p>
        </w:tc>
        <w:tc>
          <w:tcPr>
            <w:tcW w:w="1364" w:type="dxa"/>
          </w:tcPr>
          <w:p w:rsidR="00E40CD5" w:rsidRPr="00752467" w:rsidRDefault="00E40CD5" w:rsidP="003F792B">
            <w:pPr>
              <w:pStyle w:val="TableParagraph"/>
              <w:spacing w:before="1" w:line="171" w:lineRule="exact"/>
              <w:ind w:left="86" w:right="86"/>
              <w:jc w:val="center"/>
              <w:rPr>
                <w:b/>
                <w:sz w:val="16"/>
              </w:rPr>
            </w:pPr>
            <w:r w:rsidRPr="00752467">
              <w:rPr>
                <w:b/>
                <w:sz w:val="16"/>
              </w:rPr>
              <w:t>SITUAÇÃO</w:t>
            </w:r>
          </w:p>
        </w:tc>
      </w:tr>
      <w:tr w:rsidR="00E40CD5" w:rsidRPr="00752467" w:rsidTr="003F792B">
        <w:trPr>
          <w:trHeight w:val="784"/>
        </w:trPr>
        <w:tc>
          <w:tcPr>
            <w:tcW w:w="568" w:type="dxa"/>
            <w:vAlign w:val="center"/>
          </w:tcPr>
          <w:p w:rsidR="00E40CD5" w:rsidRPr="00752467" w:rsidRDefault="00E40CD5" w:rsidP="00FB539A">
            <w:pPr>
              <w:pStyle w:val="TableParagraph"/>
              <w:ind w:left="1" w:firstLine="178"/>
              <w:rPr>
                <w:bCs/>
                <w:sz w:val="16"/>
              </w:rPr>
            </w:pPr>
            <w:r w:rsidRPr="00752467">
              <w:rPr>
                <w:bCs/>
                <w:sz w:val="16"/>
              </w:rPr>
              <w:t>2</w:t>
            </w:r>
            <w:r w:rsidR="00FB539A" w:rsidRPr="00752467">
              <w:rPr>
                <w:bCs/>
                <w:sz w:val="16"/>
              </w:rPr>
              <w:t>4</w:t>
            </w:r>
          </w:p>
        </w:tc>
        <w:tc>
          <w:tcPr>
            <w:tcW w:w="1621" w:type="dxa"/>
            <w:vAlign w:val="center"/>
          </w:tcPr>
          <w:p w:rsidR="00E40CD5" w:rsidRPr="00752467" w:rsidRDefault="00E40CD5" w:rsidP="003F792B">
            <w:pPr>
              <w:pStyle w:val="TableParagraph"/>
              <w:spacing w:line="180" w:lineRule="exact"/>
              <w:ind w:left="50" w:right="139"/>
              <w:jc w:val="center"/>
              <w:rPr>
                <w:sz w:val="16"/>
              </w:rPr>
            </w:pPr>
          </w:p>
          <w:p w:rsidR="00E40CD5" w:rsidRPr="00752467" w:rsidRDefault="00E40CD5" w:rsidP="003F792B">
            <w:pPr>
              <w:pStyle w:val="TableParagraph"/>
              <w:spacing w:line="180" w:lineRule="exact"/>
              <w:ind w:left="50" w:right="139"/>
              <w:jc w:val="center"/>
              <w:rPr>
                <w:sz w:val="16"/>
                <w:szCs w:val="16"/>
              </w:rPr>
            </w:pPr>
            <w:r w:rsidRPr="00752467">
              <w:rPr>
                <w:sz w:val="16"/>
                <w:szCs w:val="16"/>
              </w:rPr>
              <w:t>Lote de Terreno</w:t>
            </w:r>
          </w:p>
          <w:p w:rsidR="00E40CD5" w:rsidRPr="00752467" w:rsidRDefault="00E40CD5" w:rsidP="003F792B">
            <w:pPr>
              <w:pStyle w:val="TableParagraph"/>
              <w:spacing w:line="180" w:lineRule="exact"/>
              <w:ind w:left="50" w:right="139"/>
              <w:jc w:val="center"/>
              <w:rPr>
                <w:sz w:val="16"/>
              </w:rPr>
            </w:pPr>
          </w:p>
        </w:tc>
        <w:tc>
          <w:tcPr>
            <w:tcW w:w="2598" w:type="dxa"/>
            <w:vAlign w:val="center"/>
          </w:tcPr>
          <w:p w:rsidR="00E40CD5" w:rsidRPr="00752467" w:rsidRDefault="00E40CD5" w:rsidP="00E40CD5">
            <w:pPr>
              <w:pStyle w:val="TableParagraph"/>
              <w:spacing w:before="2"/>
              <w:ind w:left="69"/>
              <w:jc w:val="center"/>
              <w:rPr>
                <w:sz w:val="16"/>
                <w:szCs w:val="16"/>
              </w:rPr>
            </w:pPr>
            <w:r w:rsidRPr="00752467">
              <w:rPr>
                <w:sz w:val="16"/>
                <w:szCs w:val="16"/>
              </w:rPr>
              <w:t>Av. Brasil</w:t>
            </w:r>
          </w:p>
          <w:p w:rsidR="00E40CD5" w:rsidRPr="00752467" w:rsidRDefault="002E7937" w:rsidP="00E40CD5">
            <w:pPr>
              <w:pStyle w:val="TableParagraph"/>
              <w:spacing w:before="2"/>
              <w:ind w:left="69"/>
              <w:jc w:val="center"/>
              <w:rPr>
                <w:sz w:val="16"/>
                <w:szCs w:val="16"/>
              </w:rPr>
            </w:pPr>
            <w:r w:rsidRPr="00752467">
              <w:rPr>
                <w:sz w:val="16"/>
                <w:szCs w:val="16"/>
              </w:rPr>
              <w:t>Lote</w:t>
            </w:r>
            <w:r w:rsidR="00E40CD5" w:rsidRPr="00752467">
              <w:rPr>
                <w:sz w:val="16"/>
                <w:szCs w:val="16"/>
              </w:rPr>
              <w:t>: 1</w:t>
            </w:r>
            <w:r w:rsidRPr="00752467">
              <w:rPr>
                <w:sz w:val="16"/>
                <w:szCs w:val="16"/>
              </w:rPr>
              <w:t>, Quadra</w:t>
            </w:r>
            <w:r w:rsidR="00E40CD5" w:rsidRPr="00752467">
              <w:rPr>
                <w:sz w:val="16"/>
                <w:szCs w:val="16"/>
              </w:rPr>
              <w:t>: 44</w:t>
            </w:r>
          </w:p>
        </w:tc>
        <w:tc>
          <w:tcPr>
            <w:tcW w:w="1155" w:type="dxa"/>
            <w:vAlign w:val="center"/>
          </w:tcPr>
          <w:p w:rsidR="00E40CD5" w:rsidRPr="00752467" w:rsidRDefault="00E40CD5" w:rsidP="003F792B">
            <w:pPr>
              <w:pStyle w:val="TableParagraph"/>
              <w:ind w:left="120" w:right="112"/>
              <w:jc w:val="center"/>
              <w:rPr>
                <w:sz w:val="16"/>
              </w:rPr>
            </w:pPr>
            <w:r w:rsidRPr="00752467">
              <w:rPr>
                <w:sz w:val="16"/>
              </w:rPr>
              <w:t xml:space="preserve">1.817 </w:t>
            </w:r>
          </w:p>
        </w:tc>
        <w:tc>
          <w:tcPr>
            <w:tcW w:w="1146" w:type="dxa"/>
            <w:vAlign w:val="center"/>
          </w:tcPr>
          <w:p w:rsidR="00E40CD5" w:rsidRPr="00752467" w:rsidRDefault="00E40CD5" w:rsidP="003F792B">
            <w:pPr>
              <w:pStyle w:val="TableParagraph"/>
              <w:ind w:left="102" w:right="97"/>
              <w:jc w:val="center"/>
              <w:rPr>
                <w:sz w:val="16"/>
              </w:rPr>
            </w:pPr>
            <w:r w:rsidRPr="00752467">
              <w:rPr>
                <w:sz w:val="16"/>
              </w:rPr>
              <w:t>375,00</w:t>
            </w:r>
          </w:p>
        </w:tc>
        <w:tc>
          <w:tcPr>
            <w:tcW w:w="1613" w:type="dxa"/>
            <w:vAlign w:val="center"/>
          </w:tcPr>
          <w:p w:rsidR="00E40CD5" w:rsidRPr="00752467" w:rsidRDefault="00E40CD5" w:rsidP="003F792B">
            <w:pPr>
              <w:pStyle w:val="TableParagraph"/>
              <w:ind w:left="66" w:right="65"/>
              <w:jc w:val="center"/>
              <w:rPr>
                <w:sz w:val="16"/>
              </w:rPr>
            </w:pPr>
            <w:r w:rsidRPr="00752467">
              <w:rPr>
                <w:sz w:val="16"/>
              </w:rPr>
              <w:t>24.375,00</w:t>
            </w:r>
          </w:p>
        </w:tc>
        <w:tc>
          <w:tcPr>
            <w:tcW w:w="1364" w:type="dxa"/>
            <w:vAlign w:val="center"/>
          </w:tcPr>
          <w:p w:rsidR="00E40CD5" w:rsidRPr="00752467" w:rsidRDefault="00E40CD5" w:rsidP="003F792B">
            <w:pPr>
              <w:pStyle w:val="TableParagraph"/>
              <w:ind w:left="96" w:right="43"/>
              <w:jc w:val="center"/>
              <w:rPr>
                <w:sz w:val="16"/>
              </w:rPr>
            </w:pPr>
            <w:r w:rsidRPr="00752467">
              <w:rPr>
                <w:sz w:val="16"/>
              </w:rPr>
              <w:t>OCUPADO POR TERCEIRO</w:t>
            </w:r>
          </w:p>
        </w:tc>
      </w:tr>
      <w:tr w:rsidR="00E40CD5" w:rsidRPr="00752467" w:rsidTr="003F792B">
        <w:trPr>
          <w:trHeight w:val="784"/>
        </w:trPr>
        <w:tc>
          <w:tcPr>
            <w:tcW w:w="568" w:type="dxa"/>
            <w:vAlign w:val="center"/>
          </w:tcPr>
          <w:p w:rsidR="00E40CD5" w:rsidRPr="00752467" w:rsidRDefault="00E40CD5" w:rsidP="00FB539A">
            <w:pPr>
              <w:pStyle w:val="TableParagraph"/>
              <w:ind w:left="1" w:firstLine="178"/>
              <w:rPr>
                <w:bCs/>
                <w:sz w:val="16"/>
              </w:rPr>
            </w:pPr>
            <w:r w:rsidRPr="00752467">
              <w:rPr>
                <w:bCs/>
                <w:sz w:val="16"/>
              </w:rPr>
              <w:t>2</w:t>
            </w:r>
            <w:r w:rsidR="00FB539A" w:rsidRPr="00752467">
              <w:rPr>
                <w:bCs/>
                <w:sz w:val="16"/>
              </w:rPr>
              <w:t>5</w:t>
            </w:r>
          </w:p>
        </w:tc>
        <w:tc>
          <w:tcPr>
            <w:tcW w:w="1621" w:type="dxa"/>
            <w:vAlign w:val="center"/>
          </w:tcPr>
          <w:p w:rsidR="00E40CD5" w:rsidRPr="00752467" w:rsidRDefault="00E40CD5" w:rsidP="00E40CD5">
            <w:pPr>
              <w:pStyle w:val="TableParagraph"/>
              <w:spacing w:line="180" w:lineRule="exact"/>
              <w:ind w:left="50" w:right="139"/>
              <w:jc w:val="center"/>
              <w:rPr>
                <w:sz w:val="16"/>
              </w:rPr>
            </w:pPr>
          </w:p>
          <w:p w:rsidR="00E40CD5" w:rsidRPr="00752467" w:rsidRDefault="00E40CD5" w:rsidP="00E40CD5">
            <w:pPr>
              <w:pStyle w:val="TableParagraph"/>
              <w:spacing w:line="180" w:lineRule="exact"/>
              <w:ind w:left="50" w:right="139"/>
              <w:jc w:val="center"/>
              <w:rPr>
                <w:sz w:val="16"/>
                <w:szCs w:val="16"/>
              </w:rPr>
            </w:pPr>
            <w:r w:rsidRPr="00752467">
              <w:rPr>
                <w:sz w:val="16"/>
                <w:szCs w:val="16"/>
              </w:rPr>
              <w:t>Lote de Terreno</w:t>
            </w:r>
          </w:p>
          <w:p w:rsidR="00E40CD5" w:rsidRPr="00752467" w:rsidRDefault="00E40CD5" w:rsidP="00E40CD5">
            <w:pPr>
              <w:pStyle w:val="TableParagraph"/>
              <w:spacing w:line="180" w:lineRule="exact"/>
              <w:ind w:left="50" w:right="139"/>
              <w:jc w:val="center"/>
              <w:rPr>
                <w:sz w:val="16"/>
              </w:rPr>
            </w:pPr>
          </w:p>
        </w:tc>
        <w:tc>
          <w:tcPr>
            <w:tcW w:w="2598" w:type="dxa"/>
            <w:vAlign w:val="center"/>
          </w:tcPr>
          <w:p w:rsidR="00E40CD5" w:rsidRPr="00752467" w:rsidRDefault="00E40CD5" w:rsidP="00E40CD5">
            <w:pPr>
              <w:pStyle w:val="TableParagraph"/>
              <w:spacing w:before="2"/>
              <w:ind w:left="69"/>
              <w:jc w:val="center"/>
              <w:rPr>
                <w:sz w:val="16"/>
                <w:szCs w:val="16"/>
              </w:rPr>
            </w:pPr>
            <w:r w:rsidRPr="00752467">
              <w:rPr>
                <w:sz w:val="16"/>
                <w:szCs w:val="16"/>
              </w:rPr>
              <w:t>Av. Brasil</w:t>
            </w:r>
          </w:p>
          <w:p w:rsidR="00E40CD5" w:rsidRPr="00752467" w:rsidRDefault="002E7937" w:rsidP="00E40CD5">
            <w:pPr>
              <w:pStyle w:val="TableParagraph"/>
              <w:spacing w:before="2"/>
              <w:ind w:left="69"/>
              <w:jc w:val="center"/>
              <w:rPr>
                <w:sz w:val="16"/>
                <w:szCs w:val="16"/>
              </w:rPr>
            </w:pPr>
            <w:r w:rsidRPr="00752467">
              <w:rPr>
                <w:sz w:val="16"/>
                <w:szCs w:val="16"/>
              </w:rPr>
              <w:t xml:space="preserve">Lote: </w:t>
            </w:r>
            <w:r w:rsidR="00E40CD5" w:rsidRPr="00752467">
              <w:rPr>
                <w:sz w:val="16"/>
                <w:szCs w:val="16"/>
              </w:rPr>
              <w:t>2</w:t>
            </w:r>
            <w:r w:rsidRPr="00752467">
              <w:rPr>
                <w:sz w:val="16"/>
                <w:szCs w:val="16"/>
              </w:rPr>
              <w:t>, Quadra</w:t>
            </w:r>
            <w:r w:rsidR="00E40CD5" w:rsidRPr="00752467">
              <w:rPr>
                <w:sz w:val="16"/>
                <w:szCs w:val="16"/>
              </w:rPr>
              <w:t>: 44</w:t>
            </w:r>
          </w:p>
        </w:tc>
        <w:tc>
          <w:tcPr>
            <w:tcW w:w="1155" w:type="dxa"/>
            <w:vAlign w:val="center"/>
          </w:tcPr>
          <w:p w:rsidR="00E40CD5" w:rsidRPr="00752467" w:rsidRDefault="00E40CD5" w:rsidP="00E40CD5">
            <w:pPr>
              <w:pStyle w:val="TableParagraph"/>
              <w:ind w:left="120" w:right="112"/>
              <w:jc w:val="center"/>
              <w:rPr>
                <w:sz w:val="16"/>
              </w:rPr>
            </w:pPr>
            <w:r w:rsidRPr="00752467">
              <w:rPr>
                <w:sz w:val="16"/>
              </w:rPr>
              <w:t xml:space="preserve">1.818 </w:t>
            </w:r>
          </w:p>
        </w:tc>
        <w:tc>
          <w:tcPr>
            <w:tcW w:w="1146" w:type="dxa"/>
            <w:vAlign w:val="center"/>
          </w:tcPr>
          <w:p w:rsidR="00E40CD5" w:rsidRPr="00752467" w:rsidRDefault="00E40CD5" w:rsidP="00E40CD5">
            <w:pPr>
              <w:pStyle w:val="TableParagraph"/>
              <w:ind w:left="102" w:right="97"/>
              <w:jc w:val="center"/>
              <w:rPr>
                <w:sz w:val="16"/>
              </w:rPr>
            </w:pPr>
            <w:r w:rsidRPr="00752467">
              <w:rPr>
                <w:sz w:val="16"/>
              </w:rPr>
              <w:t>375,00</w:t>
            </w:r>
          </w:p>
        </w:tc>
        <w:tc>
          <w:tcPr>
            <w:tcW w:w="1613" w:type="dxa"/>
            <w:vAlign w:val="center"/>
          </w:tcPr>
          <w:p w:rsidR="00E40CD5" w:rsidRPr="00752467" w:rsidRDefault="00E40CD5" w:rsidP="00E40CD5">
            <w:pPr>
              <w:pStyle w:val="TableParagraph"/>
              <w:ind w:left="66" w:right="65"/>
              <w:jc w:val="center"/>
              <w:rPr>
                <w:sz w:val="16"/>
              </w:rPr>
            </w:pPr>
            <w:r w:rsidRPr="00752467">
              <w:rPr>
                <w:sz w:val="16"/>
              </w:rPr>
              <w:t>22.500,00</w:t>
            </w:r>
          </w:p>
        </w:tc>
        <w:tc>
          <w:tcPr>
            <w:tcW w:w="1364" w:type="dxa"/>
            <w:vAlign w:val="center"/>
          </w:tcPr>
          <w:p w:rsidR="00E40CD5" w:rsidRPr="00752467" w:rsidRDefault="00E40CD5" w:rsidP="00E40CD5">
            <w:pPr>
              <w:pStyle w:val="TableParagraph"/>
              <w:ind w:left="96" w:right="43"/>
              <w:jc w:val="center"/>
              <w:rPr>
                <w:sz w:val="16"/>
              </w:rPr>
            </w:pPr>
            <w:r w:rsidRPr="00752467">
              <w:rPr>
                <w:sz w:val="16"/>
              </w:rPr>
              <w:t>OCUPADO POR TERCEIRO</w:t>
            </w:r>
          </w:p>
        </w:tc>
      </w:tr>
    </w:tbl>
    <w:p w:rsidR="007021BF" w:rsidRPr="00752467" w:rsidRDefault="007021BF"/>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621"/>
        <w:gridCol w:w="2598"/>
        <w:gridCol w:w="1155"/>
        <w:gridCol w:w="1146"/>
        <w:gridCol w:w="1613"/>
        <w:gridCol w:w="1364"/>
      </w:tblGrid>
      <w:tr w:rsidR="00E40CD5" w:rsidRPr="00752467" w:rsidTr="003F792B">
        <w:trPr>
          <w:trHeight w:val="364"/>
        </w:trPr>
        <w:tc>
          <w:tcPr>
            <w:tcW w:w="10065" w:type="dxa"/>
            <w:gridSpan w:val="7"/>
          </w:tcPr>
          <w:p w:rsidR="00E40CD5" w:rsidRPr="00752467" w:rsidRDefault="00E40CD5" w:rsidP="003F792B">
            <w:pPr>
              <w:pStyle w:val="TableParagraph"/>
              <w:spacing w:before="82"/>
              <w:ind w:left="3371" w:right="3364"/>
              <w:jc w:val="center"/>
              <w:rPr>
                <w:b/>
                <w:sz w:val="16"/>
              </w:rPr>
            </w:pPr>
            <w:r w:rsidRPr="00752467">
              <w:rPr>
                <w:b/>
                <w:sz w:val="16"/>
              </w:rPr>
              <w:t>DESCRIÇÃO DOS IMÓVEIS</w:t>
            </w:r>
          </w:p>
        </w:tc>
      </w:tr>
      <w:tr w:rsidR="00E40CD5" w:rsidRPr="00752467" w:rsidTr="003F792B">
        <w:trPr>
          <w:trHeight w:val="364"/>
        </w:trPr>
        <w:tc>
          <w:tcPr>
            <w:tcW w:w="10065" w:type="dxa"/>
            <w:gridSpan w:val="7"/>
          </w:tcPr>
          <w:p w:rsidR="00E40CD5" w:rsidRPr="00752467" w:rsidRDefault="00E40CD5" w:rsidP="003F792B">
            <w:pPr>
              <w:pStyle w:val="TableParagraph"/>
              <w:spacing w:before="85"/>
              <w:ind w:left="3371" w:right="3365"/>
              <w:jc w:val="center"/>
              <w:rPr>
                <w:b/>
                <w:sz w:val="16"/>
              </w:rPr>
            </w:pPr>
            <w:r w:rsidRPr="00752467">
              <w:rPr>
                <w:b/>
                <w:sz w:val="16"/>
              </w:rPr>
              <w:t>MUNICÍPIO DE PARANAÍBA</w:t>
            </w:r>
          </w:p>
        </w:tc>
      </w:tr>
      <w:tr w:rsidR="00E40CD5" w:rsidRPr="00752467" w:rsidTr="003F792B">
        <w:trPr>
          <w:trHeight w:val="369"/>
        </w:trPr>
        <w:tc>
          <w:tcPr>
            <w:tcW w:w="568" w:type="dxa"/>
          </w:tcPr>
          <w:p w:rsidR="00E40CD5" w:rsidRPr="00752467" w:rsidRDefault="00E40CD5" w:rsidP="003F792B">
            <w:pPr>
              <w:pStyle w:val="TableParagraph"/>
              <w:spacing w:before="1" w:line="171" w:lineRule="exact"/>
              <w:ind w:left="8"/>
              <w:jc w:val="center"/>
              <w:rPr>
                <w:b/>
                <w:sz w:val="16"/>
              </w:rPr>
            </w:pPr>
            <w:r w:rsidRPr="00752467">
              <w:rPr>
                <w:b/>
                <w:sz w:val="16"/>
              </w:rPr>
              <w:t>Lote</w:t>
            </w:r>
          </w:p>
        </w:tc>
        <w:tc>
          <w:tcPr>
            <w:tcW w:w="1621" w:type="dxa"/>
          </w:tcPr>
          <w:p w:rsidR="00E40CD5" w:rsidRPr="00752467" w:rsidRDefault="00E40CD5" w:rsidP="003F792B">
            <w:pPr>
              <w:pStyle w:val="TableParagraph"/>
              <w:spacing w:line="178" w:lineRule="exact"/>
              <w:ind w:left="50" w:right="44"/>
              <w:jc w:val="center"/>
              <w:rPr>
                <w:b/>
                <w:sz w:val="16"/>
              </w:rPr>
            </w:pPr>
            <w:r w:rsidRPr="00752467">
              <w:rPr>
                <w:b/>
                <w:sz w:val="16"/>
              </w:rPr>
              <w:t>Descrição</w:t>
            </w:r>
          </w:p>
        </w:tc>
        <w:tc>
          <w:tcPr>
            <w:tcW w:w="2598" w:type="dxa"/>
          </w:tcPr>
          <w:p w:rsidR="00E40CD5" w:rsidRPr="00752467" w:rsidRDefault="00E40CD5" w:rsidP="003F792B">
            <w:pPr>
              <w:pStyle w:val="TableParagraph"/>
              <w:spacing w:before="87"/>
              <w:ind w:left="924" w:right="894"/>
              <w:jc w:val="center"/>
              <w:rPr>
                <w:b/>
                <w:sz w:val="16"/>
              </w:rPr>
            </w:pPr>
            <w:r w:rsidRPr="00752467">
              <w:rPr>
                <w:b/>
                <w:sz w:val="16"/>
              </w:rPr>
              <w:t>Endereço</w:t>
            </w:r>
          </w:p>
        </w:tc>
        <w:tc>
          <w:tcPr>
            <w:tcW w:w="1155" w:type="dxa"/>
          </w:tcPr>
          <w:p w:rsidR="00E40CD5" w:rsidRPr="00752467" w:rsidRDefault="00E40CD5" w:rsidP="003F792B">
            <w:pPr>
              <w:pStyle w:val="TableParagraph"/>
              <w:spacing w:before="87"/>
              <w:ind w:left="120" w:right="89"/>
              <w:jc w:val="center"/>
              <w:rPr>
                <w:b/>
                <w:sz w:val="16"/>
              </w:rPr>
            </w:pPr>
            <w:r w:rsidRPr="00752467">
              <w:rPr>
                <w:b/>
                <w:sz w:val="16"/>
              </w:rPr>
              <w:t>Matrícula</w:t>
            </w:r>
          </w:p>
        </w:tc>
        <w:tc>
          <w:tcPr>
            <w:tcW w:w="1146" w:type="dxa"/>
          </w:tcPr>
          <w:p w:rsidR="00E40CD5" w:rsidRPr="00752467" w:rsidRDefault="00E40CD5" w:rsidP="003F792B">
            <w:pPr>
              <w:pStyle w:val="TableParagraph"/>
              <w:spacing w:line="178" w:lineRule="exact"/>
              <w:ind w:left="67" w:right="65"/>
              <w:jc w:val="center"/>
              <w:rPr>
                <w:b/>
                <w:sz w:val="16"/>
              </w:rPr>
            </w:pPr>
            <w:r w:rsidRPr="00752467">
              <w:rPr>
                <w:b/>
                <w:sz w:val="16"/>
              </w:rPr>
              <w:t>Área da</w:t>
            </w:r>
          </w:p>
          <w:p w:rsidR="00E40CD5" w:rsidRPr="00752467" w:rsidRDefault="00E40CD5" w:rsidP="003F792B">
            <w:pPr>
              <w:pStyle w:val="TableParagraph"/>
              <w:spacing w:before="87"/>
              <w:ind w:left="102" w:right="97"/>
              <w:jc w:val="center"/>
              <w:rPr>
                <w:b/>
                <w:sz w:val="16"/>
              </w:rPr>
            </w:pPr>
            <w:r w:rsidRPr="00752467">
              <w:rPr>
                <w:b/>
                <w:sz w:val="16"/>
              </w:rPr>
              <w:t>Matrícula m²</w:t>
            </w:r>
          </w:p>
        </w:tc>
        <w:tc>
          <w:tcPr>
            <w:tcW w:w="1613" w:type="dxa"/>
          </w:tcPr>
          <w:p w:rsidR="00E40CD5" w:rsidRPr="00752467" w:rsidRDefault="00E40CD5" w:rsidP="003F792B">
            <w:pPr>
              <w:pStyle w:val="TableParagraph"/>
              <w:spacing w:line="178" w:lineRule="exact"/>
              <w:ind w:left="90" w:right="86"/>
              <w:jc w:val="center"/>
              <w:rPr>
                <w:b/>
                <w:sz w:val="16"/>
              </w:rPr>
            </w:pPr>
            <w:r w:rsidRPr="00752467">
              <w:rPr>
                <w:b/>
                <w:sz w:val="16"/>
              </w:rPr>
              <w:t>Avaliação</w:t>
            </w:r>
          </w:p>
          <w:p w:rsidR="00E40CD5" w:rsidRPr="00752467" w:rsidRDefault="00E40CD5" w:rsidP="003F792B">
            <w:pPr>
              <w:pStyle w:val="TableParagraph"/>
              <w:spacing w:before="1" w:line="171" w:lineRule="exact"/>
              <w:ind w:left="71" w:right="65"/>
              <w:jc w:val="center"/>
              <w:rPr>
                <w:b/>
                <w:sz w:val="16"/>
              </w:rPr>
            </w:pPr>
            <w:r w:rsidRPr="00752467">
              <w:rPr>
                <w:b/>
                <w:sz w:val="16"/>
              </w:rPr>
              <w:t>(R$)</w:t>
            </w:r>
          </w:p>
        </w:tc>
        <w:tc>
          <w:tcPr>
            <w:tcW w:w="1364" w:type="dxa"/>
          </w:tcPr>
          <w:p w:rsidR="00E40CD5" w:rsidRPr="00752467" w:rsidRDefault="00E40CD5" w:rsidP="003F792B">
            <w:pPr>
              <w:pStyle w:val="TableParagraph"/>
              <w:spacing w:before="1" w:line="171" w:lineRule="exact"/>
              <w:ind w:left="86" w:right="86"/>
              <w:jc w:val="center"/>
              <w:rPr>
                <w:b/>
                <w:sz w:val="16"/>
              </w:rPr>
            </w:pPr>
            <w:r w:rsidRPr="00752467">
              <w:rPr>
                <w:b/>
                <w:sz w:val="16"/>
              </w:rPr>
              <w:t>SITUAÇÃO</w:t>
            </w:r>
          </w:p>
        </w:tc>
      </w:tr>
      <w:tr w:rsidR="00E40CD5" w:rsidRPr="00752467" w:rsidTr="003F792B">
        <w:trPr>
          <w:trHeight w:val="784"/>
        </w:trPr>
        <w:tc>
          <w:tcPr>
            <w:tcW w:w="568" w:type="dxa"/>
            <w:vAlign w:val="center"/>
          </w:tcPr>
          <w:p w:rsidR="00E40CD5" w:rsidRPr="00752467" w:rsidRDefault="00E40CD5" w:rsidP="00FB539A">
            <w:pPr>
              <w:pStyle w:val="TableParagraph"/>
              <w:ind w:left="1" w:firstLine="178"/>
              <w:rPr>
                <w:bCs/>
                <w:sz w:val="16"/>
              </w:rPr>
            </w:pPr>
            <w:r w:rsidRPr="00752467">
              <w:rPr>
                <w:bCs/>
                <w:sz w:val="16"/>
              </w:rPr>
              <w:t>2</w:t>
            </w:r>
            <w:r w:rsidR="00FB539A" w:rsidRPr="00752467">
              <w:rPr>
                <w:bCs/>
                <w:sz w:val="16"/>
              </w:rPr>
              <w:t>6</w:t>
            </w:r>
          </w:p>
        </w:tc>
        <w:tc>
          <w:tcPr>
            <w:tcW w:w="1621" w:type="dxa"/>
            <w:vAlign w:val="center"/>
          </w:tcPr>
          <w:p w:rsidR="00E40CD5" w:rsidRPr="00752467" w:rsidRDefault="00E40CD5" w:rsidP="003F792B">
            <w:pPr>
              <w:pStyle w:val="TableParagraph"/>
              <w:spacing w:line="180" w:lineRule="exact"/>
              <w:ind w:left="50" w:right="139"/>
              <w:jc w:val="center"/>
              <w:rPr>
                <w:sz w:val="16"/>
              </w:rPr>
            </w:pPr>
          </w:p>
          <w:p w:rsidR="00E40CD5" w:rsidRPr="00752467" w:rsidRDefault="00E40CD5" w:rsidP="003F792B">
            <w:pPr>
              <w:pStyle w:val="TableParagraph"/>
              <w:spacing w:line="180" w:lineRule="exact"/>
              <w:ind w:left="50" w:right="139"/>
              <w:jc w:val="center"/>
              <w:rPr>
                <w:sz w:val="16"/>
                <w:szCs w:val="16"/>
              </w:rPr>
            </w:pPr>
            <w:r w:rsidRPr="00752467">
              <w:rPr>
                <w:sz w:val="16"/>
                <w:szCs w:val="16"/>
              </w:rPr>
              <w:t>Lote de Terreno</w:t>
            </w:r>
          </w:p>
          <w:p w:rsidR="00E40CD5" w:rsidRPr="00752467" w:rsidRDefault="00E40CD5" w:rsidP="003F792B">
            <w:pPr>
              <w:pStyle w:val="TableParagraph"/>
              <w:spacing w:line="180" w:lineRule="exact"/>
              <w:ind w:left="50" w:right="139"/>
              <w:jc w:val="center"/>
              <w:rPr>
                <w:sz w:val="16"/>
              </w:rPr>
            </w:pPr>
          </w:p>
        </w:tc>
        <w:tc>
          <w:tcPr>
            <w:tcW w:w="2598" w:type="dxa"/>
            <w:vAlign w:val="center"/>
          </w:tcPr>
          <w:p w:rsidR="00E40CD5" w:rsidRPr="00752467" w:rsidRDefault="00E40CD5" w:rsidP="00FB539A">
            <w:pPr>
              <w:pStyle w:val="TableParagraph"/>
              <w:spacing w:before="2"/>
              <w:ind w:left="69"/>
              <w:jc w:val="center"/>
              <w:rPr>
                <w:sz w:val="16"/>
                <w:szCs w:val="16"/>
              </w:rPr>
            </w:pPr>
            <w:r w:rsidRPr="00752467">
              <w:rPr>
                <w:sz w:val="16"/>
                <w:szCs w:val="16"/>
              </w:rPr>
              <w:t>R. Jaime de Carvalho x R. Lindbergh Silveira</w:t>
            </w:r>
            <w:r w:rsidR="007021BF" w:rsidRPr="00752467">
              <w:rPr>
                <w:sz w:val="16"/>
                <w:szCs w:val="16"/>
              </w:rPr>
              <w:t xml:space="preserve">. Lotes 12 </w:t>
            </w:r>
          </w:p>
        </w:tc>
        <w:tc>
          <w:tcPr>
            <w:tcW w:w="1155" w:type="dxa"/>
            <w:vAlign w:val="center"/>
          </w:tcPr>
          <w:p w:rsidR="00E40CD5" w:rsidRPr="00752467" w:rsidRDefault="00E40CD5" w:rsidP="003F792B">
            <w:pPr>
              <w:pStyle w:val="TableParagraph"/>
              <w:ind w:left="120" w:right="112"/>
              <w:jc w:val="center"/>
              <w:rPr>
                <w:sz w:val="16"/>
              </w:rPr>
            </w:pPr>
            <w:r w:rsidRPr="00752467">
              <w:rPr>
                <w:sz w:val="16"/>
              </w:rPr>
              <w:t xml:space="preserve">5.791 </w:t>
            </w:r>
          </w:p>
        </w:tc>
        <w:tc>
          <w:tcPr>
            <w:tcW w:w="1146" w:type="dxa"/>
            <w:vAlign w:val="center"/>
          </w:tcPr>
          <w:p w:rsidR="00E40CD5" w:rsidRPr="00752467" w:rsidRDefault="00FB539A" w:rsidP="003F792B">
            <w:pPr>
              <w:pStyle w:val="TableParagraph"/>
              <w:ind w:left="102" w:right="97"/>
              <w:jc w:val="center"/>
              <w:rPr>
                <w:sz w:val="16"/>
              </w:rPr>
            </w:pPr>
            <w:r w:rsidRPr="00752467">
              <w:rPr>
                <w:sz w:val="16"/>
              </w:rPr>
              <w:t>360,00</w:t>
            </w:r>
          </w:p>
        </w:tc>
        <w:tc>
          <w:tcPr>
            <w:tcW w:w="1613" w:type="dxa"/>
            <w:vAlign w:val="center"/>
          </w:tcPr>
          <w:p w:rsidR="00E40CD5" w:rsidRPr="00752467" w:rsidRDefault="00FB539A" w:rsidP="003F792B">
            <w:pPr>
              <w:pStyle w:val="TableParagraph"/>
              <w:ind w:left="66" w:right="65"/>
              <w:jc w:val="center"/>
              <w:rPr>
                <w:sz w:val="16"/>
              </w:rPr>
            </w:pPr>
            <w:r w:rsidRPr="00752467">
              <w:rPr>
                <w:sz w:val="16"/>
              </w:rPr>
              <w:t>61.200,00</w:t>
            </w:r>
          </w:p>
        </w:tc>
        <w:tc>
          <w:tcPr>
            <w:tcW w:w="1364" w:type="dxa"/>
            <w:vAlign w:val="center"/>
          </w:tcPr>
          <w:p w:rsidR="00E40CD5" w:rsidRPr="00752467" w:rsidRDefault="00E40CD5" w:rsidP="003F792B">
            <w:pPr>
              <w:pStyle w:val="TableParagraph"/>
              <w:ind w:left="96" w:right="43"/>
              <w:jc w:val="center"/>
              <w:rPr>
                <w:sz w:val="16"/>
              </w:rPr>
            </w:pPr>
            <w:r w:rsidRPr="00752467">
              <w:rPr>
                <w:sz w:val="16"/>
              </w:rPr>
              <w:t>DESOCUPADO</w:t>
            </w:r>
          </w:p>
        </w:tc>
      </w:tr>
      <w:tr w:rsidR="00FB539A" w:rsidRPr="00752467" w:rsidTr="003F792B">
        <w:trPr>
          <w:trHeight w:val="784"/>
        </w:trPr>
        <w:tc>
          <w:tcPr>
            <w:tcW w:w="568" w:type="dxa"/>
            <w:vAlign w:val="center"/>
          </w:tcPr>
          <w:p w:rsidR="00FB539A" w:rsidRPr="00752467" w:rsidRDefault="00FB539A" w:rsidP="00FB539A">
            <w:pPr>
              <w:pStyle w:val="TableParagraph"/>
              <w:ind w:left="1" w:firstLine="178"/>
              <w:rPr>
                <w:bCs/>
                <w:sz w:val="16"/>
              </w:rPr>
            </w:pPr>
            <w:r w:rsidRPr="00752467">
              <w:rPr>
                <w:bCs/>
                <w:sz w:val="16"/>
              </w:rPr>
              <w:t>27</w:t>
            </w:r>
          </w:p>
        </w:tc>
        <w:tc>
          <w:tcPr>
            <w:tcW w:w="1621" w:type="dxa"/>
            <w:vAlign w:val="center"/>
          </w:tcPr>
          <w:p w:rsidR="00FB539A" w:rsidRPr="00752467" w:rsidRDefault="00FB539A" w:rsidP="003F792B">
            <w:pPr>
              <w:pStyle w:val="TableParagraph"/>
              <w:spacing w:line="180" w:lineRule="exact"/>
              <w:ind w:left="50" w:right="139"/>
              <w:jc w:val="center"/>
              <w:rPr>
                <w:sz w:val="16"/>
              </w:rPr>
            </w:pPr>
            <w:r w:rsidRPr="00752467">
              <w:rPr>
                <w:sz w:val="16"/>
              </w:rPr>
              <w:t>Lote de Terreno</w:t>
            </w:r>
          </w:p>
        </w:tc>
        <w:tc>
          <w:tcPr>
            <w:tcW w:w="2598" w:type="dxa"/>
            <w:vAlign w:val="center"/>
          </w:tcPr>
          <w:p w:rsidR="00FB539A" w:rsidRPr="00752467" w:rsidRDefault="00FB539A" w:rsidP="003F792B">
            <w:pPr>
              <w:pStyle w:val="TableParagraph"/>
              <w:spacing w:before="2"/>
              <w:ind w:left="69"/>
              <w:jc w:val="center"/>
              <w:rPr>
                <w:sz w:val="16"/>
                <w:szCs w:val="16"/>
              </w:rPr>
            </w:pPr>
            <w:r w:rsidRPr="00752467">
              <w:rPr>
                <w:sz w:val="16"/>
                <w:szCs w:val="16"/>
              </w:rPr>
              <w:t>R. Jaime de Carvalho x R. Lindbergh Silveira. Lotes 13</w:t>
            </w:r>
          </w:p>
        </w:tc>
        <w:tc>
          <w:tcPr>
            <w:tcW w:w="1155" w:type="dxa"/>
            <w:vAlign w:val="center"/>
          </w:tcPr>
          <w:p w:rsidR="00FB539A" w:rsidRPr="00752467" w:rsidRDefault="00FB539A" w:rsidP="003F792B">
            <w:pPr>
              <w:pStyle w:val="TableParagraph"/>
              <w:ind w:left="120" w:right="112"/>
              <w:jc w:val="center"/>
              <w:rPr>
                <w:sz w:val="16"/>
              </w:rPr>
            </w:pPr>
            <w:r w:rsidRPr="00752467">
              <w:rPr>
                <w:sz w:val="16"/>
              </w:rPr>
              <w:t>5.791</w:t>
            </w:r>
          </w:p>
        </w:tc>
        <w:tc>
          <w:tcPr>
            <w:tcW w:w="1146" w:type="dxa"/>
            <w:vAlign w:val="center"/>
          </w:tcPr>
          <w:p w:rsidR="00FB539A" w:rsidRPr="00752467" w:rsidRDefault="00FB539A" w:rsidP="003F792B">
            <w:pPr>
              <w:pStyle w:val="TableParagraph"/>
              <w:ind w:left="102" w:right="97"/>
              <w:jc w:val="center"/>
              <w:rPr>
                <w:sz w:val="16"/>
              </w:rPr>
            </w:pPr>
            <w:r w:rsidRPr="00752467">
              <w:rPr>
                <w:sz w:val="16"/>
              </w:rPr>
              <w:t>360,00</w:t>
            </w:r>
          </w:p>
        </w:tc>
        <w:tc>
          <w:tcPr>
            <w:tcW w:w="1613" w:type="dxa"/>
            <w:vAlign w:val="center"/>
          </w:tcPr>
          <w:p w:rsidR="00FB539A" w:rsidRPr="00752467" w:rsidRDefault="00FB539A" w:rsidP="003F792B">
            <w:pPr>
              <w:pStyle w:val="TableParagraph"/>
              <w:ind w:left="66" w:right="65"/>
              <w:jc w:val="center"/>
              <w:rPr>
                <w:sz w:val="16"/>
              </w:rPr>
            </w:pPr>
            <w:r w:rsidRPr="00752467">
              <w:rPr>
                <w:sz w:val="16"/>
              </w:rPr>
              <w:t>50.400,00</w:t>
            </w:r>
          </w:p>
        </w:tc>
        <w:tc>
          <w:tcPr>
            <w:tcW w:w="1364" w:type="dxa"/>
            <w:vAlign w:val="center"/>
          </w:tcPr>
          <w:p w:rsidR="00FB539A" w:rsidRPr="00752467" w:rsidRDefault="00FB539A" w:rsidP="003F792B">
            <w:pPr>
              <w:pStyle w:val="TableParagraph"/>
              <w:ind w:left="96" w:right="43"/>
              <w:jc w:val="center"/>
              <w:rPr>
                <w:sz w:val="16"/>
              </w:rPr>
            </w:pPr>
            <w:r w:rsidRPr="00752467">
              <w:rPr>
                <w:sz w:val="16"/>
              </w:rPr>
              <w:t>DESOCUPADO</w:t>
            </w:r>
          </w:p>
        </w:tc>
      </w:tr>
      <w:tr w:rsidR="007021BF" w:rsidRPr="00752467" w:rsidTr="003F792B">
        <w:trPr>
          <w:trHeight w:val="784"/>
        </w:trPr>
        <w:tc>
          <w:tcPr>
            <w:tcW w:w="568" w:type="dxa"/>
            <w:vAlign w:val="center"/>
          </w:tcPr>
          <w:p w:rsidR="007021BF" w:rsidRPr="00752467" w:rsidRDefault="00FB539A" w:rsidP="007021BF">
            <w:pPr>
              <w:pStyle w:val="TableParagraph"/>
              <w:ind w:left="1" w:firstLine="178"/>
              <w:rPr>
                <w:bCs/>
                <w:sz w:val="16"/>
              </w:rPr>
            </w:pPr>
            <w:r w:rsidRPr="00752467">
              <w:rPr>
                <w:bCs/>
                <w:sz w:val="16"/>
              </w:rPr>
              <w:t>28</w:t>
            </w:r>
          </w:p>
        </w:tc>
        <w:tc>
          <w:tcPr>
            <w:tcW w:w="1621" w:type="dxa"/>
            <w:vAlign w:val="center"/>
          </w:tcPr>
          <w:p w:rsidR="007021BF" w:rsidRPr="00752467" w:rsidRDefault="007021BF" w:rsidP="007021BF">
            <w:pPr>
              <w:pStyle w:val="TableParagraph"/>
              <w:spacing w:line="180" w:lineRule="exact"/>
              <w:ind w:left="50" w:right="139"/>
              <w:jc w:val="center"/>
              <w:rPr>
                <w:sz w:val="16"/>
              </w:rPr>
            </w:pPr>
          </w:p>
          <w:p w:rsidR="007021BF" w:rsidRPr="00752467" w:rsidRDefault="007021BF" w:rsidP="007021BF">
            <w:pPr>
              <w:pStyle w:val="TableParagraph"/>
              <w:spacing w:line="180" w:lineRule="exact"/>
              <w:ind w:left="50" w:right="139"/>
              <w:jc w:val="center"/>
              <w:rPr>
                <w:sz w:val="16"/>
                <w:szCs w:val="16"/>
              </w:rPr>
            </w:pPr>
            <w:r w:rsidRPr="00752467">
              <w:rPr>
                <w:sz w:val="16"/>
                <w:szCs w:val="16"/>
              </w:rPr>
              <w:t>Lote de Terreno</w:t>
            </w:r>
          </w:p>
          <w:p w:rsidR="007021BF" w:rsidRPr="00752467" w:rsidRDefault="007021BF" w:rsidP="007021BF">
            <w:pPr>
              <w:pStyle w:val="TableParagraph"/>
              <w:spacing w:line="180" w:lineRule="exact"/>
              <w:ind w:left="50" w:right="139"/>
              <w:jc w:val="center"/>
              <w:rPr>
                <w:sz w:val="16"/>
              </w:rPr>
            </w:pPr>
          </w:p>
        </w:tc>
        <w:tc>
          <w:tcPr>
            <w:tcW w:w="2598" w:type="dxa"/>
            <w:vAlign w:val="center"/>
          </w:tcPr>
          <w:p w:rsidR="007021BF" w:rsidRPr="00752467" w:rsidRDefault="007021BF" w:rsidP="007021BF">
            <w:pPr>
              <w:pStyle w:val="TableParagraph"/>
              <w:spacing w:before="2"/>
              <w:ind w:left="69"/>
              <w:jc w:val="center"/>
              <w:rPr>
                <w:sz w:val="16"/>
                <w:szCs w:val="16"/>
              </w:rPr>
            </w:pPr>
            <w:r w:rsidRPr="00752467">
              <w:rPr>
                <w:sz w:val="16"/>
                <w:szCs w:val="16"/>
              </w:rPr>
              <w:t>R. Autogamis Rodrigues da Silva</w:t>
            </w:r>
          </w:p>
        </w:tc>
        <w:tc>
          <w:tcPr>
            <w:tcW w:w="1155" w:type="dxa"/>
            <w:vAlign w:val="center"/>
          </w:tcPr>
          <w:p w:rsidR="007021BF" w:rsidRPr="00752467" w:rsidRDefault="007021BF" w:rsidP="007021BF">
            <w:pPr>
              <w:pStyle w:val="TableParagraph"/>
              <w:ind w:left="120" w:right="112"/>
              <w:jc w:val="center"/>
              <w:rPr>
                <w:sz w:val="16"/>
              </w:rPr>
            </w:pPr>
            <w:r w:rsidRPr="00752467">
              <w:rPr>
                <w:sz w:val="16"/>
              </w:rPr>
              <w:t>989</w:t>
            </w:r>
          </w:p>
        </w:tc>
        <w:tc>
          <w:tcPr>
            <w:tcW w:w="1146" w:type="dxa"/>
            <w:vAlign w:val="center"/>
          </w:tcPr>
          <w:p w:rsidR="007021BF" w:rsidRPr="00752467" w:rsidRDefault="007021BF" w:rsidP="007021BF">
            <w:pPr>
              <w:pStyle w:val="TableParagraph"/>
              <w:ind w:left="102" w:right="97"/>
              <w:jc w:val="center"/>
              <w:rPr>
                <w:sz w:val="16"/>
              </w:rPr>
            </w:pPr>
            <w:r w:rsidRPr="00752467">
              <w:rPr>
                <w:sz w:val="16"/>
              </w:rPr>
              <w:t>210,00</w:t>
            </w:r>
          </w:p>
        </w:tc>
        <w:tc>
          <w:tcPr>
            <w:tcW w:w="1613" w:type="dxa"/>
            <w:vAlign w:val="center"/>
          </w:tcPr>
          <w:p w:rsidR="007021BF" w:rsidRPr="00752467" w:rsidRDefault="007021BF" w:rsidP="007021BF">
            <w:pPr>
              <w:pStyle w:val="TableParagraph"/>
              <w:ind w:left="66" w:right="65"/>
              <w:jc w:val="center"/>
              <w:rPr>
                <w:sz w:val="16"/>
              </w:rPr>
            </w:pPr>
            <w:r w:rsidRPr="00752467">
              <w:rPr>
                <w:sz w:val="16"/>
              </w:rPr>
              <w:t>147.000,00</w:t>
            </w:r>
          </w:p>
        </w:tc>
        <w:tc>
          <w:tcPr>
            <w:tcW w:w="1364" w:type="dxa"/>
            <w:vAlign w:val="center"/>
          </w:tcPr>
          <w:p w:rsidR="007021BF" w:rsidRPr="00752467" w:rsidRDefault="007021BF" w:rsidP="007021BF">
            <w:pPr>
              <w:pStyle w:val="TableParagraph"/>
              <w:ind w:left="96" w:right="43"/>
              <w:jc w:val="center"/>
              <w:rPr>
                <w:sz w:val="16"/>
              </w:rPr>
            </w:pPr>
            <w:r w:rsidRPr="00752467">
              <w:rPr>
                <w:sz w:val="16"/>
              </w:rPr>
              <w:t>DESOCUPADO</w:t>
            </w:r>
          </w:p>
        </w:tc>
      </w:tr>
    </w:tbl>
    <w:p w:rsidR="00E40CD5" w:rsidRPr="00752467" w:rsidRDefault="00E40CD5"/>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621"/>
        <w:gridCol w:w="2598"/>
        <w:gridCol w:w="1155"/>
        <w:gridCol w:w="1146"/>
        <w:gridCol w:w="1613"/>
        <w:gridCol w:w="1364"/>
      </w:tblGrid>
      <w:tr w:rsidR="00CE5E16" w:rsidRPr="00752467" w:rsidTr="003F792B">
        <w:trPr>
          <w:trHeight w:val="364"/>
        </w:trPr>
        <w:tc>
          <w:tcPr>
            <w:tcW w:w="10065" w:type="dxa"/>
            <w:gridSpan w:val="7"/>
          </w:tcPr>
          <w:p w:rsidR="00CE5E16" w:rsidRPr="00752467" w:rsidRDefault="00CE5E16" w:rsidP="003F792B">
            <w:pPr>
              <w:pStyle w:val="TableParagraph"/>
              <w:spacing w:before="82"/>
              <w:ind w:left="3371" w:right="3364"/>
              <w:jc w:val="center"/>
              <w:rPr>
                <w:b/>
                <w:sz w:val="16"/>
              </w:rPr>
            </w:pPr>
            <w:r w:rsidRPr="00752467">
              <w:rPr>
                <w:b/>
                <w:sz w:val="16"/>
              </w:rPr>
              <w:t>DESCRIÇÃO DOS IMÓVEIS</w:t>
            </w:r>
          </w:p>
        </w:tc>
      </w:tr>
      <w:tr w:rsidR="00CE5E16" w:rsidRPr="00752467" w:rsidTr="003F792B">
        <w:trPr>
          <w:trHeight w:val="364"/>
        </w:trPr>
        <w:tc>
          <w:tcPr>
            <w:tcW w:w="10065" w:type="dxa"/>
            <w:gridSpan w:val="7"/>
          </w:tcPr>
          <w:p w:rsidR="00CE5E16" w:rsidRPr="00752467" w:rsidRDefault="00CE5E16" w:rsidP="003F792B">
            <w:pPr>
              <w:pStyle w:val="TableParagraph"/>
              <w:spacing w:before="85"/>
              <w:ind w:left="3371" w:right="3365"/>
              <w:jc w:val="center"/>
              <w:rPr>
                <w:b/>
                <w:sz w:val="16"/>
              </w:rPr>
            </w:pPr>
            <w:r w:rsidRPr="00752467">
              <w:rPr>
                <w:b/>
                <w:sz w:val="16"/>
              </w:rPr>
              <w:t>MUNICÍPIO DE PONTA PORÃ</w:t>
            </w:r>
          </w:p>
        </w:tc>
      </w:tr>
      <w:tr w:rsidR="00CE5E16" w:rsidRPr="00752467" w:rsidTr="003F792B">
        <w:trPr>
          <w:trHeight w:val="369"/>
        </w:trPr>
        <w:tc>
          <w:tcPr>
            <w:tcW w:w="568" w:type="dxa"/>
          </w:tcPr>
          <w:p w:rsidR="00CE5E16" w:rsidRPr="00752467" w:rsidRDefault="00CE5E16" w:rsidP="003F792B">
            <w:pPr>
              <w:pStyle w:val="TableParagraph"/>
              <w:spacing w:before="1" w:line="171" w:lineRule="exact"/>
              <w:ind w:left="8"/>
              <w:jc w:val="center"/>
              <w:rPr>
                <w:b/>
                <w:sz w:val="16"/>
              </w:rPr>
            </w:pPr>
            <w:r w:rsidRPr="00752467">
              <w:rPr>
                <w:b/>
                <w:sz w:val="16"/>
              </w:rPr>
              <w:t>Lote</w:t>
            </w:r>
          </w:p>
        </w:tc>
        <w:tc>
          <w:tcPr>
            <w:tcW w:w="1621" w:type="dxa"/>
          </w:tcPr>
          <w:p w:rsidR="00CE5E16" w:rsidRPr="00752467" w:rsidRDefault="00CE5E16" w:rsidP="003F792B">
            <w:pPr>
              <w:pStyle w:val="TableParagraph"/>
              <w:spacing w:line="178" w:lineRule="exact"/>
              <w:ind w:left="50" w:right="44"/>
              <w:jc w:val="center"/>
              <w:rPr>
                <w:b/>
                <w:sz w:val="16"/>
              </w:rPr>
            </w:pPr>
            <w:r w:rsidRPr="00752467">
              <w:rPr>
                <w:b/>
                <w:sz w:val="16"/>
              </w:rPr>
              <w:t>Descrição</w:t>
            </w:r>
          </w:p>
        </w:tc>
        <w:tc>
          <w:tcPr>
            <w:tcW w:w="2598" w:type="dxa"/>
          </w:tcPr>
          <w:p w:rsidR="00CE5E16" w:rsidRPr="00752467" w:rsidRDefault="00CE5E16" w:rsidP="003F792B">
            <w:pPr>
              <w:pStyle w:val="TableParagraph"/>
              <w:spacing w:before="87"/>
              <w:ind w:left="924" w:right="894"/>
              <w:jc w:val="center"/>
              <w:rPr>
                <w:b/>
                <w:sz w:val="16"/>
              </w:rPr>
            </w:pPr>
            <w:r w:rsidRPr="00752467">
              <w:rPr>
                <w:b/>
                <w:sz w:val="16"/>
              </w:rPr>
              <w:t>Endereço</w:t>
            </w:r>
          </w:p>
        </w:tc>
        <w:tc>
          <w:tcPr>
            <w:tcW w:w="1155" w:type="dxa"/>
          </w:tcPr>
          <w:p w:rsidR="00CE5E16" w:rsidRPr="00752467" w:rsidRDefault="00CE5E16" w:rsidP="003F792B">
            <w:pPr>
              <w:pStyle w:val="TableParagraph"/>
              <w:spacing w:before="87"/>
              <w:ind w:left="120" w:right="89"/>
              <w:jc w:val="center"/>
              <w:rPr>
                <w:b/>
                <w:sz w:val="16"/>
              </w:rPr>
            </w:pPr>
            <w:r w:rsidRPr="00752467">
              <w:rPr>
                <w:b/>
                <w:sz w:val="16"/>
              </w:rPr>
              <w:t>Matrícula</w:t>
            </w:r>
          </w:p>
        </w:tc>
        <w:tc>
          <w:tcPr>
            <w:tcW w:w="1146" w:type="dxa"/>
          </w:tcPr>
          <w:p w:rsidR="00CE5E16" w:rsidRPr="00752467" w:rsidRDefault="00CE5E16" w:rsidP="003F792B">
            <w:pPr>
              <w:pStyle w:val="TableParagraph"/>
              <w:spacing w:line="178" w:lineRule="exact"/>
              <w:ind w:left="67" w:right="65"/>
              <w:jc w:val="center"/>
              <w:rPr>
                <w:b/>
                <w:sz w:val="16"/>
              </w:rPr>
            </w:pPr>
            <w:r w:rsidRPr="00752467">
              <w:rPr>
                <w:b/>
                <w:sz w:val="16"/>
              </w:rPr>
              <w:t>Área da</w:t>
            </w:r>
          </w:p>
          <w:p w:rsidR="00CE5E16" w:rsidRPr="00752467" w:rsidRDefault="00CE5E16" w:rsidP="003F792B">
            <w:pPr>
              <w:pStyle w:val="TableParagraph"/>
              <w:spacing w:before="87"/>
              <w:ind w:left="102" w:right="97"/>
              <w:jc w:val="center"/>
              <w:rPr>
                <w:b/>
                <w:sz w:val="16"/>
              </w:rPr>
            </w:pPr>
            <w:r w:rsidRPr="00752467">
              <w:rPr>
                <w:b/>
                <w:sz w:val="16"/>
              </w:rPr>
              <w:t>Matrícula m²</w:t>
            </w:r>
          </w:p>
        </w:tc>
        <w:tc>
          <w:tcPr>
            <w:tcW w:w="1613" w:type="dxa"/>
          </w:tcPr>
          <w:p w:rsidR="00CE5E16" w:rsidRPr="00752467" w:rsidRDefault="00CE5E16" w:rsidP="003F792B">
            <w:pPr>
              <w:pStyle w:val="TableParagraph"/>
              <w:spacing w:line="178" w:lineRule="exact"/>
              <w:ind w:left="90" w:right="86"/>
              <w:jc w:val="center"/>
              <w:rPr>
                <w:b/>
                <w:sz w:val="16"/>
              </w:rPr>
            </w:pPr>
            <w:r w:rsidRPr="00752467">
              <w:rPr>
                <w:b/>
                <w:sz w:val="16"/>
              </w:rPr>
              <w:t>Avaliação</w:t>
            </w:r>
          </w:p>
          <w:p w:rsidR="00CE5E16" w:rsidRPr="00752467" w:rsidRDefault="00CE5E16" w:rsidP="003F792B">
            <w:pPr>
              <w:pStyle w:val="TableParagraph"/>
              <w:spacing w:before="1" w:line="171" w:lineRule="exact"/>
              <w:ind w:left="71" w:right="65"/>
              <w:jc w:val="center"/>
              <w:rPr>
                <w:b/>
                <w:sz w:val="16"/>
              </w:rPr>
            </w:pPr>
            <w:r w:rsidRPr="00752467">
              <w:rPr>
                <w:b/>
                <w:sz w:val="16"/>
              </w:rPr>
              <w:t>(R$)</w:t>
            </w:r>
          </w:p>
        </w:tc>
        <w:tc>
          <w:tcPr>
            <w:tcW w:w="1364" w:type="dxa"/>
          </w:tcPr>
          <w:p w:rsidR="00CE5E16" w:rsidRPr="00752467" w:rsidRDefault="00CE5E16" w:rsidP="003F792B">
            <w:pPr>
              <w:pStyle w:val="TableParagraph"/>
              <w:spacing w:before="1" w:line="171" w:lineRule="exact"/>
              <w:ind w:left="86" w:right="86"/>
              <w:jc w:val="center"/>
              <w:rPr>
                <w:b/>
                <w:sz w:val="16"/>
              </w:rPr>
            </w:pPr>
            <w:r w:rsidRPr="00752467">
              <w:rPr>
                <w:b/>
                <w:sz w:val="16"/>
              </w:rPr>
              <w:t>SITUAÇÃO</w:t>
            </w:r>
          </w:p>
        </w:tc>
      </w:tr>
      <w:tr w:rsidR="00CE5E16" w:rsidRPr="00752467" w:rsidTr="003F792B">
        <w:trPr>
          <w:trHeight w:val="784"/>
        </w:trPr>
        <w:tc>
          <w:tcPr>
            <w:tcW w:w="568" w:type="dxa"/>
            <w:vAlign w:val="center"/>
          </w:tcPr>
          <w:p w:rsidR="00CE5E16" w:rsidRPr="00752467" w:rsidRDefault="00FB539A" w:rsidP="003F792B">
            <w:pPr>
              <w:pStyle w:val="TableParagraph"/>
              <w:ind w:left="1" w:firstLine="178"/>
              <w:rPr>
                <w:bCs/>
                <w:sz w:val="16"/>
              </w:rPr>
            </w:pPr>
            <w:r w:rsidRPr="00752467">
              <w:rPr>
                <w:bCs/>
                <w:sz w:val="16"/>
              </w:rPr>
              <w:lastRenderedPageBreak/>
              <w:t>29</w:t>
            </w:r>
          </w:p>
        </w:tc>
        <w:tc>
          <w:tcPr>
            <w:tcW w:w="1621" w:type="dxa"/>
            <w:vAlign w:val="center"/>
          </w:tcPr>
          <w:p w:rsidR="00CE5E16" w:rsidRPr="00752467" w:rsidRDefault="00CE5E16" w:rsidP="003F792B">
            <w:pPr>
              <w:pStyle w:val="TableParagraph"/>
              <w:spacing w:line="180" w:lineRule="exact"/>
              <w:ind w:left="50" w:right="139"/>
              <w:jc w:val="center"/>
              <w:rPr>
                <w:sz w:val="16"/>
              </w:rPr>
            </w:pPr>
          </w:p>
          <w:p w:rsidR="00CE5E16" w:rsidRPr="00752467" w:rsidRDefault="00CE5E16" w:rsidP="003F792B">
            <w:pPr>
              <w:pStyle w:val="TableParagraph"/>
              <w:spacing w:line="180" w:lineRule="exact"/>
              <w:ind w:left="50" w:right="139"/>
              <w:jc w:val="center"/>
              <w:rPr>
                <w:sz w:val="16"/>
                <w:szCs w:val="16"/>
              </w:rPr>
            </w:pPr>
            <w:r w:rsidRPr="00752467">
              <w:rPr>
                <w:sz w:val="16"/>
                <w:szCs w:val="16"/>
              </w:rPr>
              <w:t>Lote de Terreno</w:t>
            </w:r>
          </w:p>
          <w:p w:rsidR="00CE5E16" w:rsidRPr="00752467" w:rsidRDefault="00CE5E16" w:rsidP="003F792B">
            <w:pPr>
              <w:pStyle w:val="TableParagraph"/>
              <w:spacing w:line="180" w:lineRule="exact"/>
              <w:ind w:left="50" w:right="139"/>
              <w:jc w:val="center"/>
              <w:rPr>
                <w:sz w:val="16"/>
              </w:rPr>
            </w:pPr>
          </w:p>
        </w:tc>
        <w:tc>
          <w:tcPr>
            <w:tcW w:w="2598" w:type="dxa"/>
            <w:vAlign w:val="center"/>
          </w:tcPr>
          <w:p w:rsidR="00CE5E16" w:rsidRPr="00752467" w:rsidRDefault="00CE5E16" w:rsidP="003F792B">
            <w:pPr>
              <w:pStyle w:val="TableParagraph"/>
              <w:spacing w:before="2"/>
              <w:ind w:left="69"/>
              <w:jc w:val="center"/>
              <w:rPr>
                <w:sz w:val="16"/>
                <w:szCs w:val="16"/>
              </w:rPr>
            </w:pPr>
            <w:r w:rsidRPr="00752467">
              <w:rPr>
                <w:sz w:val="16"/>
                <w:szCs w:val="16"/>
              </w:rPr>
              <w:t>R. Intendente Heliodoro Alves Salgueiro X AV. Presidente Vargas</w:t>
            </w:r>
            <w:r w:rsidR="007021BF" w:rsidRPr="00752467">
              <w:rPr>
                <w:sz w:val="16"/>
                <w:szCs w:val="16"/>
              </w:rPr>
              <w:t>. Lote 10, Quadra D-1</w:t>
            </w:r>
          </w:p>
        </w:tc>
        <w:tc>
          <w:tcPr>
            <w:tcW w:w="1155" w:type="dxa"/>
            <w:vAlign w:val="center"/>
          </w:tcPr>
          <w:p w:rsidR="00CE5E16" w:rsidRPr="00752467" w:rsidRDefault="00CE5E16" w:rsidP="003F792B">
            <w:pPr>
              <w:pStyle w:val="TableParagraph"/>
              <w:ind w:left="120" w:right="112"/>
              <w:jc w:val="center"/>
              <w:rPr>
                <w:sz w:val="16"/>
              </w:rPr>
            </w:pPr>
            <w:r w:rsidRPr="00752467">
              <w:rPr>
                <w:sz w:val="16"/>
              </w:rPr>
              <w:t xml:space="preserve">9.361 </w:t>
            </w:r>
          </w:p>
        </w:tc>
        <w:tc>
          <w:tcPr>
            <w:tcW w:w="1146" w:type="dxa"/>
            <w:vAlign w:val="center"/>
          </w:tcPr>
          <w:p w:rsidR="00CE5E16" w:rsidRPr="00752467" w:rsidRDefault="00CE5E16" w:rsidP="003F792B">
            <w:pPr>
              <w:pStyle w:val="TableParagraph"/>
              <w:ind w:left="102" w:right="97"/>
              <w:jc w:val="center"/>
              <w:rPr>
                <w:sz w:val="16"/>
              </w:rPr>
            </w:pPr>
            <w:r w:rsidRPr="00752467">
              <w:rPr>
                <w:sz w:val="16"/>
              </w:rPr>
              <w:t>216,00</w:t>
            </w:r>
          </w:p>
        </w:tc>
        <w:tc>
          <w:tcPr>
            <w:tcW w:w="1613" w:type="dxa"/>
            <w:vAlign w:val="center"/>
          </w:tcPr>
          <w:p w:rsidR="00CE5E16" w:rsidRPr="00752467" w:rsidRDefault="00CE5E16" w:rsidP="003F792B">
            <w:pPr>
              <w:pStyle w:val="TableParagraph"/>
              <w:ind w:left="66" w:right="65"/>
              <w:jc w:val="center"/>
              <w:rPr>
                <w:sz w:val="16"/>
              </w:rPr>
            </w:pPr>
            <w:r w:rsidRPr="00752467">
              <w:rPr>
                <w:sz w:val="16"/>
              </w:rPr>
              <w:t>140.400,00</w:t>
            </w:r>
          </w:p>
        </w:tc>
        <w:tc>
          <w:tcPr>
            <w:tcW w:w="1364" w:type="dxa"/>
            <w:vAlign w:val="center"/>
          </w:tcPr>
          <w:p w:rsidR="00CE5E16" w:rsidRPr="00752467" w:rsidRDefault="00CE5E16" w:rsidP="003F792B">
            <w:pPr>
              <w:pStyle w:val="TableParagraph"/>
              <w:ind w:left="96" w:right="43"/>
              <w:jc w:val="center"/>
              <w:rPr>
                <w:sz w:val="16"/>
              </w:rPr>
            </w:pPr>
            <w:r w:rsidRPr="00752467">
              <w:rPr>
                <w:sz w:val="16"/>
              </w:rPr>
              <w:t>OCUPADO POR TERCEIRO</w:t>
            </w:r>
          </w:p>
        </w:tc>
      </w:tr>
      <w:tr w:rsidR="00CE5E16" w:rsidRPr="00752467" w:rsidTr="003F792B">
        <w:trPr>
          <w:trHeight w:val="784"/>
        </w:trPr>
        <w:tc>
          <w:tcPr>
            <w:tcW w:w="568" w:type="dxa"/>
            <w:vAlign w:val="center"/>
          </w:tcPr>
          <w:p w:rsidR="00CE5E16" w:rsidRPr="00752467" w:rsidRDefault="00CE5E16" w:rsidP="00FB539A">
            <w:pPr>
              <w:pStyle w:val="TableParagraph"/>
              <w:ind w:left="1" w:firstLine="178"/>
              <w:rPr>
                <w:bCs/>
                <w:sz w:val="16"/>
              </w:rPr>
            </w:pPr>
            <w:r w:rsidRPr="00752467">
              <w:rPr>
                <w:bCs/>
                <w:sz w:val="16"/>
              </w:rPr>
              <w:t>3</w:t>
            </w:r>
            <w:r w:rsidR="00FB539A" w:rsidRPr="00752467">
              <w:rPr>
                <w:bCs/>
                <w:sz w:val="16"/>
              </w:rPr>
              <w:t>0</w:t>
            </w:r>
          </w:p>
        </w:tc>
        <w:tc>
          <w:tcPr>
            <w:tcW w:w="1621" w:type="dxa"/>
            <w:vAlign w:val="center"/>
          </w:tcPr>
          <w:p w:rsidR="00CE5E16" w:rsidRPr="00752467" w:rsidRDefault="00CE5E16" w:rsidP="003F792B">
            <w:pPr>
              <w:pStyle w:val="TableParagraph"/>
              <w:spacing w:line="180" w:lineRule="exact"/>
              <w:ind w:left="50" w:right="139"/>
              <w:jc w:val="center"/>
              <w:rPr>
                <w:sz w:val="16"/>
              </w:rPr>
            </w:pPr>
          </w:p>
          <w:p w:rsidR="00CE5E16" w:rsidRPr="00752467" w:rsidRDefault="00CE5E16" w:rsidP="003F792B">
            <w:pPr>
              <w:pStyle w:val="TableParagraph"/>
              <w:spacing w:line="180" w:lineRule="exact"/>
              <w:ind w:left="50" w:right="139"/>
              <w:jc w:val="center"/>
              <w:rPr>
                <w:sz w:val="16"/>
                <w:szCs w:val="16"/>
              </w:rPr>
            </w:pPr>
            <w:r w:rsidRPr="00752467">
              <w:rPr>
                <w:sz w:val="16"/>
                <w:szCs w:val="16"/>
              </w:rPr>
              <w:t>Lote de Terreno</w:t>
            </w:r>
          </w:p>
          <w:p w:rsidR="00CE5E16" w:rsidRPr="00752467" w:rsidRDefault="00CE5E16" w:rsidP="003F792B">
            <w:pPr>
              <w:pStyle w:val="TableParagraph"/>
              <w:spacing w:line="180" w:lineRule="exact"/>
              <w:ind w:left="50" w:right="139"/>
              <w:jc w:val="center"/>
              <w:rPr>
                <w:sz w:val="16"/>
              </w:rPr>
            </w:pPr>
          </w:p>
        </w:tc>
        <w:tc>
          <w:tcPr>
            <w:tcW w:w="2598" w:type="dxa"/>
            <w:vAlign w:val="center"/>
          </w:tcPr>
          <w:p w:rsidR="00CE5E16" w:rsidRPr="00752467" w:rsidRDefault="00CE5E16" w:rsidP="003F792B">
            <w:pPr>
              <w:pStyle w:val="TableParagraph"/>
              <w:spacing w:before="2"/>
              <w:ind w:left="69"/>
              <w:jc w:val="center"/>
              <w:rPr>
                <w:sz w:val="16"/>
                <w:szCs w:val="16"/>
              </w:rPr>
            </w:pPr>
            <w:r w:rsidRPr="00752467">
              <w:rPr>
                <w:sz w:val="16"/>
                <w:szCs w:val="16"/>
              </w:rPr>
              <w:t>R. da Saúde x R. Pero Vaz de Caminha</w:t>
            </w:r>
          </w:p>
        </w:tc>
        <w:tc>
          <w:tcPr>
            <w:tcW w:w="1155" w:type="dxa"/>
            <w:vAlign w:val="center"/>
          </w:tcPr>
          <w:p w:rsidR="00CE5E16" w:rsidRPr="00752467" w:rsidRDefault="00CE5E16" w:rsidP="003F792B">
            <w:pPr>
              <w:pStyle w:val="TableParagraph"/>
              <w:ind w:left="120" w:right="112"/>
              <w:jc w:val="center"/>
              <w:rPr>
                <w:sz w:val="16"/>
              </w:rPr>
            </w:pPr>
            <w:r w:rsidRPr="00752467">
              <w:rPr>
                <w:sz w:val="16"/>
              </w:rPr>
              <w:t>34.291</w:t>
            </w:r>
          </w:p>
        </w:tc>
        <w:tc>
          <w:tcPr>
            <w:tcW w:w="1146" w:type="dxa"/>
            <w:vAlign w:val="center"/>
          </w:tcPr>
          <w:p w:rsidR="00CE5E16" w:rsidRPr="00752467" w:rsidRDefault="00CE5E16" w:rsidP="003F792B">
            <w:pPr>
              <w:pStyle w:val="TableParagraph"/>
              <w:ind w:left="102" w:right="97"/>
              <w:jc w:val="center"/>
              <w:rPr>
                <w:sz w:val="16"/>
              </w:rPr>
            </w:pPr>
            <w:r w:rsidRPr="00752467">
              <w:rPr>
                <w:sz w:val="16"/>
              </w:rPr>
              <w:t>1.200,00</w:t>
            </w:r>
          </w:p>
        </w:tc>
        <w:tc>
          <w:tcPr>
            <w:tcW w:w="1613" w:type="dxa"/>
            <w:vAlign w:val="center"/>
          </w:tcPr>
          <w:p w:rsidR="00CE5E16" w:rsidRPr="00752467" w:rsidRDefault="00CE5E16" w:rsidP="003F792B">
            <w:pPr>
              <w:pStyle w:val="TableParagraph"/>
              <w:ind w:left="66" w:right="65"/>
              <w:jc w:val="center"/>
              <w:rPr>
                <w:sz w:val="16"/>
              </w:rPr>
            </w:pPr>
            <w:r w:rsidRPr="00752467">
              <w:rPr>
                <w:sz w:val="16"/>
              </w:rPr>
              <w:t>66.000,00</w:t>
            </w:r>
          </w:p>
        </w:tc>
        <w:tc>
          <w:tcPr>
            <w:tcW w:w="1364" w:type="dxa"/>
            <w:vAlign w:val="center"/>
          </w:tcPr>
          <w:p w:rsidR="00CE5E16" w:rsidRPr="00752467" w:rsidRDefault="00CE5E16" w:rsidP="003F792B">
            <w:pPr>
              <w:pStyle w:val="TableParagraph"/>
              <w:ind w:left="96" w:right="43"/>
              <w:jc w:val="center"/>
              <w:rPr>
                <w:sz w:val="16"/>
              </w:rPr>
            </w:pPr>
            <w:r w:rsidRPr="00752467">
              <w:rPr>
                <w:sz w:val="16"/>
              </w:rPr>
              <w:t>DESOCUPADO</w:t>
            </w:r>
          </w:p>
        </w:tc>
      </w:tr>
      <w:tr w:rsidR="00CE5E16" w:rsidRPr="00752467" w:rsidTr="003F792B">
        <w:trPr>
          <w:trHeight w:val="784"/>
        </w:trPr>
        <w:tc>
          <w:tcPr>
            <w:tcW w:w="568" w:type="dxa"/>
            <w:vAlign w:val="center"/>
          </w:tcPr>
          <w:p w:rsidR="00CE5E16" w:rsidRPr="00752467" w:rsidRDefault="00CE5E16" w:rsidP="00FB539A">
            <w:pPr>
              <w:pStyle w:val="TableParagraph"/>
              <w:ind w:left="1" w:firstLine="178"/>
              <w:rPr>
                <w:bCs/>
                <w:sz w:val="16"/>
              </w:rPr>
            </w:pPr>
            <w:r w:rsidRPr="00752467">
              <w:rPr>
                <w:bCs/>
                <w:sz w:val="16"/>
              </w:rPr>
              <w:t>3</w:t>
            </w:r>
            <w:r w:rsidR="00FB539A" w:rsidRPr="00752467">
              <w:rPr>
                <w:bCs/>
                <w:sz w:val="16"/>
              </w:rPr>
              <w:t>1</w:t>
            </w:r>
          </w:p>
        </w:tc>
        <w:tc>
          <w:tcPr>
            <w:tcW w:w="1621" w:type="dxa"/>
            <w:vAlign w:val="center"/>
          </w:tcPr>
          <w:p w:rsidR="00CE5E16" w:rsidRPr="00752467" w:rsidRDefault="00CE5E16" w:rsidP="003F792B">
            <w:pPr>
              <w:pStyle w:val="TableParagraph"/>
              <w:spacing w:line="180" w:lineRule="exact"/>
              <w:ind w:left="50" w:right="139"/>
              <w:jc w:val="center"/>
              <w:rPr>
                <w:sz w:val="16"/>
              </w:rPr>
            </w:pPr>
            <w:r w:rsidRPr="00752467">
              <w:rPr>
                <w:sz w:val="16"/>
              </w:rPr>
              <w:t>Lote de Terreno</w:t>
            </w:r>
          </w:p>
        </w:tc>
        <w:tc>
          <w:tcPr>
            <w:tcW w:w="2598" w:type="dxa"/>
            <w:vAlign w:val="center"/>
          </w:tcPr>
          <w:p w:rsidR="00CE5E16" w:rsidRPr="00752467" w:rsidRDefault="00CE5E16" w:rsidP="00CE5E16">
            <w:pPr>
              <w:jc w:val="center"/>
              <w:rPr>
                <w:sz w:val="16"/>
                <w:szCs w:val="16"/>
              </w:rPr>
            </w:pPr>
            <w:r w:rsidRPr="00752467">
              <w:rPr>
                <w:sz w:val="16"/>
                <w:szCs w:val="16"/>
              </w:rPr>
              <w:t>R. dos Engenheiros x R. Pedro Álvares Cabral x R. dos Pássaros</w:t>
            </w:r>
          </w:p>
          <w:p w:rsidR="00CE5E16" w:rsidRPr="00752467" w:rsidRDefault="00CE5E16" w:rsidP="003F792B">
            <w:pPr>
              <w:pStyle w:val="TableParagraph"/>
              <w:spacing w:before="2"/>
              <w:ind w:left="69"/>
              <w:jc w:val="center"/>
              <w:rPr>
                <w:sz w:val="16"/>
                <w:szCs w:val="16"/>
              </w:rPr>
            </w:pPr>
          </w:p>
        </w:tc>
        <w:tc>
          <w:tcPr>
            <w:tcW w:w="1155" w:type="dxa"/>
            <w:vAlign w:val="center"/>
          </w:tcPr>
          <w:p w:rsidR="00CE5E16" w:rsidRPr="00752467" w:rsidRDefault="00CE5E16" w:rsidP="003F792B">
            <w:pPr>
              <w:pStyle w:val="TableParagraph"/>
              <w:ind w:left="120" w:right="112"/>
              <w:jc w:val="center"/>
              <w:rPr>
                <w:sz w:val="16"/>
              </w:rPr>
            </w:pPr>
            <w:r w:rsidRPr="00752467">
              <w:rPr>
                <w:sz w:val="16"/>
              </w:rPr>
              <w:t>34.292</w:t>
            </w:r>
          </w:p>
        </w:tc>
        <w:tc>
          <w:tcPr>
            <w:tcW w:w="1146" w:type="dxa"/>
            <w:vAlign w:val="center"/>
          </w:tcPr>
          <w:p w:rsidR="00CE5E16" w:rsidRPr="00752467" w:rsidRDefault="00CE5E16" w:rsidP="003F792B">
            <w:pPr>
              <w:pStyle w:val="TableParagraph"/>
              <w:ind w:left="102" w:right="97"/>
              <w:jc w:val="center"/>
              <w:rPr>
                <w:sz w:val="16"/>
              </w:rPr>
            </w:pPr>
            <w:r w:rsidRPr="00752467">
              <w:rPr>
                <w:sz w:val="16"/>
              </w:rPr>
              <w:t>611,76</w:t>
            </w:r>
          </w:p>
        </w:tc>
        <w:tc>
          <w:tcPr>
            <w:tcW w:w="1613" w:type="dxa"/>
            <w:vAlign w:val="center"/>
          </w:tcPr>
          <w:p w:rsidR="00CE5E16" w:rsidRPr="00752467" w:rsidRDefault="00CE5E16" w:rsidP="003F792B">
            <w:pPr>
              <w:pStyle w:val="TableParagraph"/>
              <w:ind w:left="66" w:right="65"/>
              <w:jc w:val="center"/>
              <w:rPr>
                <w:sz w:val="16"/>
              </w:rPr>
            </w:pPr>
            <w:r w:rsidRPr="00752467">
              <w:rPr>
                <w:sz w:val="16"/>
              </w:rPr>
              <w:t>33.646,80</w:t>
            </w:r>
          </w:p>
        </w:tc>
        <w:tc>
          <w:tcPr>
            <w:tcW w:w="1364" w:type="dxa"/>
            <w:vAlign w:val="center"/>
          </w:tcPr>
          <w:p w:rsidR="00CE5E16" w:rsidRPr="00752467" w:rsidRDefault="00CE5E16" w:rsidP="003F792B">
            <w:pPr>
              <w:pStyle w:val="TableParagraph"/>
              <w:ind w:left="96" w:right="43"/>
              <w:jc w:val="center"/>
              <w:rPr>
                <w:sz w:val="16"/>
              </w:rPr>
            </w:pPr>
            <w:r w:rsidRPr="00752467">
              <w:rPr>
                <w:sz w:val="16"/>
              </w:rPr>
              <w:t>DESOCUPADO</w:t>
            </w:r>
          </w:p>
        </w:tc>
      </w:tr>
    </w:tbl>
    <w:p w:rsidR="00CE5E16" w:rsidRPr="00752467" w:rsidRDefault="00CE5E16"/>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621"/>
        <w:gridCol w:w="2598"/>
        <w:gridCol w:w="1155"/>
        <w:gridCol w:w="1146"/>
        <w:gridCol w:w="1613"/>
        <w:gridCol w:w="1364"/>
      </w:tblGrid>
      <w:tr w:rsidR="00CE5E16" w:rsidRPr="00752467" w:rsidTr="003F792B">
        <w:trPr>
          <w:trHeight w:val="364"/>
        </w:trPr>
        <w:tc>
          <w:tcPr>
            <w:tcW w:w="10065" w:type="dxa"/>
            <w:gridSpan w:val="7"/>
          </w:tcPr>
          <w:p w:rsidR="00CE5E16" w:rsidRPr="00752467" w:rsidRDefault="00CE5E16" w:rsidP="003F792B">
            <w:pPr>
              <w:pStyle w:val="TableParagraph"/>
              <w:spacing w:before="82"/>
              <w:ind w:left="3371" w:right="3364"/>
              <w:jc w:val="center"/>
              <w:rPr>
                <w:b/>
                <w:sz w:val="16"/>
              </w:rPr>
            </w:pPr>
            <w:r w:rsidRPr="00752467">
              <w:rPr>
                <w:b/>
                <w:sz w:val="16"/>
              </w:rPr>
              <w:t>DESCRIÇÃO DOS IMÓVEIS</w:t>
            </w:r>
          </w:p>
        </w:tc>
      </w:tr>
      <w:tr w:rsidR="00CE5E16" w:rsidRPr="00752467" w:rsidTr="003F792B">
        <w:trPr>
          <w:trHeight w:val="364"/>
        </w:trPr>
        <w:tc>
          <w:tcPr>
            <w:tcW w:w="10065" w:type="dxa"/>
            <w:gridSpan w:val="7"/>
          </w:tcPr>
          <w:p w:rsidR="00CE5E16" w:rsidRPr="00752467" w:rsidRDefault="00CE5E16" w:rsidP="003F792B">
            <w:pPr>
              <w:pStyle w:val="TableParagraph"/>
              <w:spacing w:before="85"/>
              <w:ind w:left="3371" w:right="3365"/>
              <w:jc w:val="center"/>
              <w:rPr>
                <w:b/>
                <w:sz w:val="16"/>
              </w:rPr>
            </w:pPr>
            <w:r w:rsidRPr="00752467">
              <w:rPr>
                <w:b/>
                <w:sz w:val="16"/>
              </w:rPr>
              <w:t>MUNICÍPIO DE TRÊS LAGOAS</w:t>
            </w:r>
          </w:p>
        </w:tc>
      </w:tr>
      <w:tr w:rsidR="00CE5E16" w:rsidRPr="00752467" w:rsidTr="003F792B">
        <w:trPr>
          <w:trHeight w:val="369"/>
        </w:trPr>
        <w:tc>
          <w:tcPr>
            <w:tcW w:w="568" w:type="dxa"/>
          </w:tcPr>
          <w:p w:rsidR="00CE5E16" w:rsidRPr="00752467" w:rsidRDefault="00CE5E16" w:rsidP="003F792B">
            <w:pPr>
              <w:pStyle w:val="TableParagraph"/>
              <w:spacing w:before="1" w:line="171" w:lineRule="exact"/>
              <w:ind w:left="8"/>
              <w:jc w:val="center"/>
              <w:rPr>
                <w:b/>
                <w:sz w:val="16"/>
              </w:rPr>
            </w:pPr>
            <w:r w:rsidRPr="00752467">
              <w:rPr>
                <w:b/>
                <w:sz w:val="16"/>
              </w:rPr>
              <w:t>Lote</w:t>
            </w:r>
          </w:p>
        </w:tc>
        <w:tc>
          <w:tcPr>
            <w:tcW w:w="1621" w:type="dxa"/>
          </w:tcPr>
          <w:p w:rsidR="00CE5E16" w:rsidRPr="00752467" w:rsidRDefault="00CE5E16" w:rsidP="003F792B">
            <w:pPr>
              <w:pStyle w:val="TableParagraph"/>
              <w:spacing w:line="178" w:lineRule="exact"/>
              <w:ind w:left="50" w:right="44"/>
              <w:jc w:val="center"/>
              <w:rPr>
                <w:b/>
                <w:sz w:val="16"/>
              </w:rPr>
            </w:pPr>
            <w:r w:rsidRPr="00752467">
              <w:rPr>
                <w:b/>
                <w:sz w:val="16"/>
              </w:rPr>
              <w:t>Descrição</w:t>
            </w:r>
          </w:p>
        </w:tc>
        <w:tc>
          <w:tcPr>
            <w:tcW w:w="2598" w:type="dxa"/>
          </w:tcPr>
          <w:p w:rsidR="00CE5E16" w:rsidRPr="00752467" w:rsidRDefault="00CE5E16" w:rsidP="003F792B">
            <w:pPr>
              <w:pStyle w:val="TableParagraph"/>
              <w:spacing w:before="87"/>
              <w:ind w:left="924" w:right="894"/>
              <w:jc w:val="center"/>
              <w:rPr>
                <w:b/>
                <w:sz w:val="16"/>
              </w:rPr>
            </w:pPr>
            <w:r w:rsidRPr="00752467">
              <w:rPr>
                <w:b/>
                <w:sz w:val="16"/>
              </w:rPr>
              <w:t>Endereço</w:t>
            </w:r>
          </w:p>
        </w:tc>
        <w:tc>
          <w:tcPr>
            <w:tcW w:w="1155" w:type="dxa"/>
          </w:tcPr>
          <w:p w:rsidR="00CE5E16" w:rsidRPr="00752467" w:rsidRDefault="00CE5E16" w:rsidP="003F792B">
            <w:pPr>
              <w:pStyle w:val="TableParagraph"/>
              <w:spacing w:before="87"/>
              <w:ind w:left="120" w:right="89"/>
              <w:jc w:val="center"/>
              <w:rPr>
                <w:b/>
                <w:sz w:val="16"/>
              </w:rPr>
            </w:pPr>
            <w:r w:rsidRPr="00752467">
              <w:rPr>
                <w:b/>
                <w:sz w:val="16"/>
              </w:rPr>
              <w:t>Matrícula</w:t>
            </w:r>
          </w:p>
        </w:tc>
        <w:tc>
          <w:tcPr>
            <w:tcW w:w="1146" w:type="dxa"/>
          </w:tcPr>
          <w:p w:rsidR="00CE5E16" w:rsidRPr="00752467" w:rsidRDefault="00CE5E16" w:rsidP="003F792B">
            <w:pPr>
              <w:pStyle w:val="TableParagraph"/>
              <w:spacing w:line="178" w:lineRule="exact"/>
              <w:ind w:left="67" w:right="65"/>
              <w:jc w:val="center"/>
              <w:rPr>
                <w:b/>
                <w:sz w:val="16"/>
              </w:rPr>
            </w:pPr>
            <w:r w:rsidRPr="00752467">
              <w:rPr>
                <w:b/>
                <w:sz w:val="16"/>
              </w:rPr>
              <w:t>Área da</w:t>
            </w:r>
          </w:p>
          <w:p w:rsidR="00CE5E16" w:rsidRPr="00752467" w:rsidRDefault="00CE5E16" w:rsidP="003F792B">
            <w:pPr>
              <w:pStyle w:val="TableParagraph"/>
              <w:spacing w:before="87"/>
              <w:ind w:left="102" w:right="97"/>
              <w:jc w:val="center"/>
              <w:rPr>
                <w:b/>
                <w:sz w:val="16"/>
              </w:rPr>
            </w:pPr>
            <w:r w:rsidRPr="00752467">
              <w:rPr>
                <w:b/>
                <w:sz w:val="16"/>
              </w:rPr>
              <w:t>Matrícula m²</w:t>
            </w:r>
          </w:p>
        </w:tc>
        <w:tc>
          <w:tcPr>
            <w:tcW w:w="1613" w:type="dxa"/>
          </w:tcPr>
          <w:p w:rsidR="00CE5E16" w:rsidRPr="00752467" w:rsidRDefault="00CE5E16" w:rsidP="003F792B">
            <w:pPr>
              <w:pStyle w:val="TableParagraph"/>
              <w:spacing w:line="178" w:lineRule="exact"/>
              <w:ind w:left="90" w:right="86"/>
              <w:jc w:val="center"/>
              <w:rPr>
                <w:b/>
                <w:sz w:val="16"/>
              </w:rPr>
            </w:pPr>
            <w:r w:rsidRPr="00752467">
              <w:rPr>
                <w:b/>
                <w:sz w:val="16"/>
              </w:rPr>
              <w:t>Avaliação</w:t>
            </w:r>
          </w:p>
          <w:p w:rsidR="00CE5E16" w:rsidRPr="00752467" w:rsidRDefault="00CE5E16" w:rsidP="003F792B">
            <w:pPr>
              <w:pStyle w:val="TableParagraph"/>
              <w:spacing w:before="1" w:line="171" w:lineRule="exact"/>
              <w:ind w:left="71" w:right="65"/>
              <w:jc w:val="center"/>
              <w:rPr>
                <w:b/>
                <w:sz w:val="16"/>
              </w:rPr>
            </w:pPr>
            <w:r w:rsidRPr="00752467">
              <w:rPr>
                <w:b/>
                <w:sz w:val="16"/>
              </w:rPr>
              <w:t>(R$)</w:t>
            </w:r>
          </w:p>
        </w:tc>
        <w:tc>
          <w:tcPr>
            <w:tcW w:w="1364" w:type="dxa"/>
          </w:tcPr>
          <w:p w:rsidR="00CE5E16" w:rsidRPr="00752467" w:rsidRDefault="00CE5E16" w:rsidP="003F792B">
            <w:pPr>
              <w:pStyle w:val="TableParagraph"/>
              <w:spacing w:before="1" w:line="171" w:lineRule="exact"/>
              <w:ind w:left="86" w:right="86"/>
              <w:jc w:val="center"/>
              <w:rPr>
                <w:b/>
                <w:sz w:val="16"/>
              </w:rPr>
            </w:pPr>
            <w:r w:rsidRPr="00752467">
              <w:rPr>
                <w:b/>
                <w:sz w:val="16"/>
              </w:rPr>
              <w:t>SITUAÇÃO</w:t>
            </w:r>
          </w:p>
        </w:tc>
      </w:tr>
      <w:tr w:rsidR="00CE5E16" w:rsidTr="003F792B">
        <w:trPr>
          <w:trHeight w:val="784"/>
        </w:trPr>
        <w:tc>
          <w:tcPr>
            <w:tcW w:w="568" w:type="dxa"/>
            <w:vAlign w:val="center"/>
          </w:tcPr>
          <w:p w:rsidR="00CE5E16" w:rsidRPr="00752467" w:rsidRDefault="00CE5E16" w:rsidP="00FB539A">
            <w:pPr>
              <w:pStyle w:val="TableParagraph"/>
              <w:ind w:left="1" w:firstLine="178"/>
              <w:rPr>
                <w:bCs/>
                <w:sz w:val="16"/>
              </w:rPr>
            </w:pPr>
            <w:r w:rsidRPr="00752467">
              <w:rPr>
                <w:bCs/>
                <w:sz w:val="16"/>
              </w:rPr>
              <w:t>3</w:t>
            </w:r>
            <w:r w:rsidR="00FB539A" w:rsidRPr="00752467">
              <w:rPr>
                <w:bCs/>
                <w:sz w:val="16"/>
              </w:rPr>
              <w:t>2</w:t>
            </w:r>
          </w:p>
        </w:tc>
        <w:tc>
          <w:tcPr>
            <w:tcW w:w="1621" w:type="dxa"/>
            <w:vAlign w:val="center"/>
          </w:tcPr>
          <w:p w:rsidR="00CE5E16" w:rsidRPr="00752467" w:rsidRDefault="00CE5E16" w:rsidP="003F792B">
            <w:pPr>
              <w:pStyle w:val="TableParagraph"/>
              <w:spacing w:line="180" w:lineRule="exact"/>
              <w:ind w:left="50" w:right="139"/>
              <w:jc w:val="center"/>
              <w:rPr>
                <w:sz w:val="16"/>
              </w:rPr>
            </w:pPr>
          </w:p>
          <w:p w:rsidR="00CE5E16" w:rsidRPr="00752467" w:rsidRDefault="00CE5E16" w:rsidP="003F792B">
            <w:pPr>
              <w:pStyle w:val="TableParagraph"/>
              <w:spacing w:line="180" w:lineRule="exact"/>
              <w:ind w:left="50" w:right="139"/>
              <w:jc w:val="center"/>
              <w:rPr>
                <w:sz w:val="16"/>
                <w:szCs w:val="16"/>
              </w:rPr>
            </w:pPr>
            <w:r w:rsidRPr="00752467">
              <w:rPr>
                <w:sz w:val="16"/>
                <w:szCs w:val="16"/>
              </w:rPr>
              <w:t>Lote de Terreno</w:t>
            </w:r>
          </w:p>
          <w:p w:rsidR="00CE5E16" w:rsidRPr="00752467" w:rsidRDefault="00CE5E16" w:rsidP="003F792B">
            <w:pPr>
              <w:pStyle w:val="TableParagraph"/>
              <w:spacing w:line="180" w:lineRule="exact"/>
              <w:ind w:left="50" w:right="139"/>
              <w:jc w:val="center"/>
              <w:rPr>
                <w:sz w:val="16"/>
              </w:rPr>
            </w:pPr>
          </w:p>
        </w:tc>
        <w:tc>
          <w:tcPr>
            <w:tcW w:w="2598" w:type="dxa"/>
            <w:vAlign w:val="center"/>
          </w:tcPr>
          <w:p w:rsidR="00CE5E16" w:rsidRPr="00752467" w:rsidRDefault="00CE5E16" w:rsidP="003F792B">
            <w:pPr>
              <w:pStyle w:val="TableParagraph"/>
              <w:spacing w:before="2"/>
              <w:ind w:left="69"/>
              <w:jc w:val="center"/>
              <w:rPr>
                <w:sz w:val="16"/>
                <w:szCs w:val="16"/>
              </w:rPr>
            </w:pPr>
            <w:r w:rsidRPr="00752467">
              <w:rPr>
                <w:sz w:val="16"/>
                <w:szCs w:val="16"/>
              </w:rPr>
              <w:t>R. Rayldo de Oliveira Gomes x R. Eurydice Chagas Cruz</w:t>
            </w:r>
            <w:r w:rsidR="007021BF" w:rsidRPr="00752467">
              <w:rPr>
                <w:sz w:val="16"/>
                <w:szCs w:val="16"/>
              </w:rPr>
              <w:t>. Lote 13</w:t>
            </w:r>
          </w:p>
        </w:tc>
        <w:tc>
          <w:tcPr>
            <w:tcW w:w="1155" w:type="dxa"/>
            <w:vAlign w:val="center"/>
          </w:tcPr>
          <w:p w:rsidR="00CE5E16" w:rsidRPr="00752467" w:rsidRDefault="00CE5E16" w:rsidP="003F792B">
            <w:pPr>
              <w:pStyle w:val="TableParagraph"/>
              <w:ind w:left="120" w:right="112"/>
              <w:jc w:val="center"/>
              <w:rPr>
                <w:sz w:val="16"/>
              </w:rPr>
            </w:pPr>
            <w:r w:rsidRPr="00752467">
              <w:rPr>
                <w:sz w:val="16"/>
              </w:rPr>
              <w:t xml:space="preserve">50.882 </w:t>
            </w:r>
          </w:p>
        </w:tc>
        <w:tc>
          <w:tcPr>
            <w:tcW w:w="1146" w:type="dxa"/>
            <w:vAlign w:val="center"/>
          </w:tcPr>
          <w:p w:rsidR="00CE5E16" w:rsidRPr="00752467" w:rsidRDefault="00CE5E16" w:rsidP="003F792B">
            <w:pPr>
              <w:pStyle w:val="TableParagraph"/>
              <w:ind w:left="102" w:right="97"/>
              <w:jc w:val="center"/>
              <w:rPr>
                <w:sz w:val="16"/>
              </w:rPr>
            </w:pPr>
            <w:r w:rsidRPr="00752467">
              <w:rPr>
                <w:sz w:val="16"/>
              </w:rPr>
              <w:t>400,00</w:t>
            </w:r>
          </w:p>
        </w:tc>
        <w:tc>
          <w:tcPr>
            <w:tcW w:w="1613" w:type="dxa"/>
            <w:vAlign w:val="center"/>
          </w:tcPr>
          <w:p w:rsidR="00CE5E16" w:rsidRPr="00752467" w:rsidRDefault="00CE5E16" w:rsidP="003F792B">
            <w:pPr>
              <w:pStyle w:val="TableParagraph"/>
              <w:ind w:left="66" w:right="65"/>
              <w:jc w:val="center"/>
              <w:rPr>
                <w:sz w:val="16"/>
              </w:rPr>
            </w:pPr>
            <w:r w:rsidRPr="00752467">
              <w:rPr>
                <w:sz w:val="16"/>
              </w:rPr>
              <w:t>80.000,00</w:t>
            </w:r>
          </w:p>
        </w:tc>
        <w:tc>
          <w:tcPr>
            <w:tcW w:w="1364" w:type="dxa"/>
            <w:vAlign w:val="center"/>
          </w:tcPr>
          <w:p w:rsidR="00CE5E16" w:rsidRDefault="00CE5E16" w:rsidP="003F792B">
            <w:pPr>
              <w:pStyle w:val="TableParagraph"/>
              <w:ind w:left="96" w:right="43"/>
              <w:jc w:val="center"/>
              <w:rPr>
                <w:sz w:val="16"/>
              </w:rPr>
            </w:pPr>
            <w:r w:rsidRPr="00752467">
              <w:rPr>
                <w:sz w:val="16"/>
              </w:rPr>
              <w:t>DESOCUPADO</w:t>
            </w:r>
          </w:p>
        </w:tc>
      </w:tr>
    </w:tbl>
    <w:p w:rsidR="00CE5E16" w:rsidRDefault="00CE5E16"/>
    <w:sectPr w:rsidR="00CE5E16" w:rsidSect="00AC2EED">
      <w:pgSz w:w="11910" w:h="16840"/>
      <w:pgMar w:top="2520" w:right="900" w:bottom="880" w:left="1300" w:header="797" w:footer="7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345" w:rsidRDefault="00073345">
      <w:r>
        <w:separator/>
      </w:r>
    </w:p>
  </w:endnote>
  <w:endnote w:type="continuationSeparator" w:id="0">
    <w:p w:rsidR="00073345" w:rsidRDefault="0007334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2D" w:rsidRDefault="00BB072D">
    <w:pPr>
      <w:pStyle w:val="Corpodetexto"/>
      <w:spacing w:line="14"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2D" w:rsidRDefault="00BB072D">
    <w:pPr>
      <w:pStyle w:val="Corpodetexto"/>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345" w:rsidRDefault="00073345">
      <w:r>
        <w:separator/>
      </w:r>
    </w:p>
  </w:footnote>
  <w:footnote w:type="continuationSeparator" w:id="0">
    <w:p w:rsidR="00073345" w:rsidRDefault="00073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2D" w:rsidRPr="00A85A76" w:rsidRDefault="00AC2EED" w:rsidP="00FB262B">
    <w:pPr>
      <w:pStyle w:val="Cabealho"/>
      <w:spacing w:before="120"/>
      <w:jc w:val="center"/>
      <w:rPr>
        <w:rFonts w:asciiTheme="minorHAnsi" w:hAnsiTheme="minorHAnsi" w:cstheme="minorHAnsi"/>
        <w:b/>
        <w:color w:val="0000FF"/>
        <w:spacing w:val="-4"/>
      </w:rPr>
    </w:pPr>
    <w:r w:rsidRPr="00AC2EED">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23.75pt;margin-top:-7.85pt;width:50.5pt;height:64.8pt;z-index:487152640" o:allowincell="f">
          <v:imagedata r:id="rId1" o:title=""/>
        </v:shape>
        <o:OLEObject Type="Embed" ProgID="CorelPhotoPaint.Image.8" ShapeID="_x0000_s2077" DrawAspect="Content" ObjectID="_1658066421" r:id="rId2"/>
      </w:pict>
    </w:r>
    <w:r w:rsidR="00BB072D">
      <w:rPr>
        <w:noProof/>
        <w:lang w:val="pt-BR" w:eastAsia="pt-BR"/>
      </w:rPr>
      <w:drawing>
        <wp:anchor distT="0" distB="0" distL="114300" distR="114300" simplePos="0" relativeHeight="487153664" behindDoc="0" locked="0" layoutInCell="1" allowOverlap="1">
          <wp:simplePos x="0" y="0"/>
          <wp:positionH relativeFrom="column">
            <wp:posOffset>5743575</wp:posOffset>
          </wp:positionH>
          <wp:positionV relativeFrom="paragraph">
            <wp:posOffset>-116205</wp:posOffset>
          </wp:positionV>
          <wp:extent cx="638175" cy="971550"/>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
                  <a:srcRect/>
                  <a:stretch>
                    <a:fillRect/>
                  </a:stretch>
                </pic:blipFill>
                <pic:spPr bwMode="auto">
                  <a:xfrm>
                    <a:off x="0" y="0"/>
                    <a:ext cx="638175" cy="971550"/>
                  </a:xfrm>
                  <a:prstGeom prst="rect">
                    <a:avLst/>
                  </a:prstGeom>
                  <a:noFill/>
                  <a:ln w="9525">
                    <a:noFill/>
                    <a:miter lim="800000"/>
                    <a:headEnd/>
                    <a:tailEnd/>
                  </a:ln>
                </pic:spPr>
              </pic:pic>
            </a:graphicData>
          </a:graphic>
        </wp:anchor>
      </w:drawing>
    </w:r>
    <w:r w:rsidR="00BB072D" w:rsidRPr="00A85A76">
      <w:rPr>
        <w:rFonts w:asciiTheme="minorHAnsi" w:hAnsiTheme="minorHAnsi" w:cstheme="minorHAnsi"/>
        <w:b/>
        <w:color w:val="0000FF"/>
        <w:spacing w:val="-4"/>
      </w:rPr>
      <w:t>EMPRESA DE SANEAMENTO DE MATO GROSSO DO SUL S.A.</w:t>
    </w:r>
  </w:p>
  <w:p w:rsidR="00BB072D" w:rsidRPr="00A85A76" w:rsidRDefault="00BB072D" w:rsidP="00FB262B">
    <w:pPr>
      <w:pStyle w:val="Cabealho"/>
      <w:spacing w:before="120"/>
      <w:jc w:val="center"/>
      <w:rPr>
        <w:rFonts w:asciiTheme="minorHAnsi" w:hAnsiTheme="minorHAnsi" w:cstheme="minorHAnsi"/>
        <w:b/>
        <w:color w:val="0000FF"/>
        <w:spacing w:val="-4"/>
      </w:rPr>
    </w:pPr>
    <w:r w:rsidRPr="00A85A76">
      <w:rPr>
        <w:rFonts w:asciiTheme="minorHAnsi" w:hAnsiTheme="minorHAnsi" w:cstheme="minorHAnsi"/>
        <w:b/>
        <w:color w:val="0000FF"/>
        <w:spacing w:val="-4"/>
      </w:rPr>
      <w:t>DIRETORIA DE ADMINISTRAÇÃO E FINANÇAS</w:t>
    </w:r>
  </w:p>
  <w:p w:rsidR="00BB072D" w:rsidRPr="00A85A76" w:rsidRDefault="00BB072D" w:rsidP="00FB262B">
    <w:pPr>
      <w:pStyle w:val="Cabealho"/>
      <w:jc w:val="center"/>
      <w:rPr>
        <w:rFonts w:asciiTheme="minorHAnsi" w:hAnsiTheme="minorHAnsi" w:cstheme="minorHAnsi"/>
      </w:rPr>
    </w:pPr>
    <w:r w:rsidRPr="00A85A76">
      <w:rPr>
        <w:rFonts w:asciiTheme="minorHAnsi" w:hAnsiTheme="minorHAnsi" w:cstheme="minorHAnsi"/>
        <w:b/>
        <w:color w:val="0000FF"/>
        <w:spacing w:val="-4"/>
      </w:rPr>
      <w:t>GERÊNCIA DE INFRAESTRUTURA ADMINISTRATIVA</w:t>
    </w:r>
  </w:p>
  <w:p w:rsidR="00BB072D" w:rsidRDefault="00AC2EED">
    <w:pPr>
      <w:pStyle w:val="Corpodetexto"/>
      <w:spacing w:line="14" w:lineRule="auto"/>
    </w:pPr>
    <w:r>
      <w:rPr>
        <w:noProof/>
        <w:lang w:val="pt-BR" w:eastAsia="pt-BR"/>
      </w:rPr>
      <w:pict>
        <v:shapetype id="_x0000_t202" coordsize="21600,21600" o:spt="202" path="m,l,21600r21600,l21600,xe">
          <v:stroke joinstyle="miter"/>
          <v:path gradientshapeok="t" o:connecttype="rect"/>
        </v:shapetype>
        <v:shape id="Text Box 20" o:spid="_x0000_s2093" type="#_x0000_t202" style="position:absolute;margin-left:453.55pt;margin-top:43.75pt;width:123.1pt;height:13.05pt;z-index:-16176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" filled="f" stroked="f">
          <v:textbox inset="0,0,0,0">
            <w:txbxContent>
              <w:p w:rsidR="00BB072D" w:rsidRDefault="00BB072D">
                <w:pPr>
                  <w:tabs>
                    <w:tab w:val="left" w:pos="1133"/>
                  </w:tabs>
                  <w:spacing w:before="10"/>
                  <w:ind w:left="20"/>
                  <w:rPr>
                    <w:rFonts w:ascii="Times New Roman"/>
                    <w:b/>
                    <w:sz w:val="20"/>
                  </w:rPr>
                </w:pPr>
              </w:p>
            </w:txbxContent>
          </v:textbox>
          <w10:wrap anchorx="page" anchory="page"/>
        </v:shape>
      </w:pict>
    </w:r>
    <w:r>
      <w:rPr>
        <w:noProof/>
        <w:lang w:val="pt-BR" w:eastAsia="pt-BR"/>
      </w:rPr>
      <w:pict>
        <v:shape id="Text Box 19" o:spid="_x0000_s2092" type="#_x0000_t202" style="position:absolute;margin-left:453.55pt;margin-top:59.5pt;width:71.75pt;height:13.05pt;z-index:-16176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" filled="f" stroked="f">
          <v:textbox inset="0,0,0,0">
            <w:txbxContent>
              <w:p w:rsidR="00BB072D" w:rsidRDefault="00BB072D">
                <w:pPr>
                  <w:pStyle w:val="Corpodetexto"/>
                  <w:spacing w:before="10"/>
                  <w:ind w:left="20"/>
                  <w:rPr>
                    <w:rFonts w:ascii="Times New Roman"/>
                  </w:rPr>
                </w:pPr>
              </w:p>
            </w:txbxContent>
          </v:textbox>
          <w10:wrap anchorx="page" anchory="page"/>
        </v:shape>
      </w:pict>
    </w:r>
    <w:r>
      <w:rPr>
        <w:noProof/>
        <w:lang w:val="pt-BR" w:eastAsia="pt-BR"/>
      </w:rPr>
      <w:pict>
        <v:shape id="Text Box 18" o:spid="_x0000_s2091" type="#_x0000_t202" style="position:absolute;margin-left:535.85pt;margin-top:59.5pt;width:44.3pt;height:13.05pt;z-index:-16175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oD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" filled="f" stroked="f">
          <v:textbox inset="0,0,0,0">
            <w:txbxContent>
              <w:p w:rsidR="00BB072D" w:rsidRDefault="00BB072D">
                <w:pPr>
                  <w:pStyle w:val="Corpodetexto"/>
                  <w:tabs>
                    <w:tab w:val="left" w:pos="865"/>
                  </w:tabs>
                  <w:spacing w:before="10"/>
                  <w:ind w:left="20"/>
                  <w:rPr>
                    <w:rFonts w:ascii="Times New Roman"/>
                  </w:rPr>
                </w:pPr>
              </w:p>
            </w:txbxContent>
          </v:textbox>
          <w10:wrap anchorx="page" anchory="page"/>
        </v:shape>
      </w:pict>
    </w:r>
    <w:r>
      <w:rPr>
        <w:noProof/>
        <w:lang w:val="pt-BR" w:eastAsia="pt-BR"/>
      </w:rPr>
      <w:pict>
        <v:shape id="Text Box 17" o:spid="_x0000_s2090" type="#_x0000_t202" style="position:absolute;margin-left:453.55pt;margin-top:71pt;width:118.65pt;height:13.05pt;z-index:-16175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DW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" filled="f" stroked="f">
          <v:textbox inset="0,0,0,0">
            <w:txbxContent>
              <w:p w:rsidR="00BB072D" w:rsidRDefault="00BB072D">
                <w:pPr>
                  <w:pStyle w:val="Corpodetexto"/>
                  <w:tabs>
                    <w:tab w:val="left" w:pos="2352"/>
                  </w:tabs>
                  <w:spacing w:before="10"/>
                  <w:ind w:left="20"/>
                  <w:rPr>
                    <w:rFonts w:ascii="Times New Roman"/>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2D" w:rsidRPr="00A85A76" w:rsidRDefault="00AC2EED" w:rsidP="00ED6B38">
    <w:pPr>
      <w:pStyle w:val="Cabealho"/>
      <w:spacing w:before="120"/>
      <w:jc w:val="center"/>
      <w:rPr>
        <w:rFonts w:asciiTheme="minorHAnsi" w:hAnsiTheme="minorHAnsi" w:cstheme="minorHAnsi"/>
        <w:b/>
        <w:color w:val="0000FF"/>
        <w:spacing w:val="-4"/>
      </w:rPr>
    </w:pPr>
    <w:r w:rsidRPr="00AC2EED">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left:0;text-align:left;margin-left:-23.75pt;margin-top:-7.85pt;width:50.5pt;height:64.8pt;z-index:487166976" o:allowincell="f">
          <v:imagedata r:id="rId1" o:title=""/>
        </v:shape>
        <o:OLEObject Type="Embed" ProgID="CorelPhotoPaint.Image.8" ShapeID="_x0000_s2083" DrawAspect="Content" ObjectID="_1658066422" r:id="rId2"/>
      </w:pict>
    </w:r>
    <w:r w:rsidR="00BB072D">
      <w:rPr>
        <w:noProof/>
        <w:lang w:val="pt-BR" w:eastAsia="pt-BR"/>
      </w:rPr>
      <w:drawing>
        <wp:anchor distT="0" distB="0" distL="114300" distR="114300" simplePos="0" relativeHeight="487168000" behindDoc="0" locked="0" layoutInCell="1" allowOverlap="1">
          <wp:simplePos x="0" y="0"/>
          <wp:positionH relativeFrom="column">
            <wp:posOffset>5743575</wp:posOffset>
          </wp:positionH>
          <wp:positionV relativeFrom="paragraph">
            <wp:posOffset>-116205</wp:posOffset>
          </wp:positionV>
          <wp:extent cx="638175" cy="971550"/>
          <wp:effectExtent l="19050" t="0" r="9525"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
                  <a:srcRect/>
                  <a:stretch>
                    <a:fillRect/>
                  </a:stretch>
                </pic:blipFill>
                <pic:spPr bwMode="auto">
                  <a:xfrm>
                    <a:off x="0" y="0"/>
                    <a:ext cx="638175" cy="971550"/>
                  </a:xfrm>
                  <a:prstGeom prst="rect">
                    <a:avLst/>
                  </a:prstGeom>
                  <a:noFill/>
                  <a:ln w="9525">
                    <a:noFill/>
                    <a:miter lim="800000"/>
                    <a:headEnd/>
                    <a:tailEnd/>
                  </a:ln>
                </pic:spPr>
              </pic:pic>
            </a:graphicData>
          </a:graphic>
        </wp:anchor>
      </w:drawing>
    </w:r>
    <w:r w:rsidR="00BB072D" w:rsidRPr="00A85A76">
      <w:rPr>
        <w:rFonts w:asciiTheme="minorHAnsi" w:hAnsiTheme="minorHAnsi" w:cstheme="minorHAnsi"/>
        <w:b/>
        <w:color w:val="0000FF"/>
        <w:spacing w:val="-4"/>
      </w:rPr>
      <w:t>EMPRESA DE SANEAMENTO DE MATO GROSSO DO SUL S.A.</w:t>
    </w:r>
  </w:p>
  <w:p w:rsidR="00BB072D" w:rsidRPr="00A85A76" w:rsidRDefault="00BB072D" w:rsidP="00ED6B38">
    <w:pPr>
      <w:pStyle w:val="Cabealho"/>
      <w:spacing w:before="120"/>
      <w:jc w:val="center"/>
      <w:rPr>
        <w:rFonts w:asciiTheme="minorHAnsi" w:hAnsiTheme="minorHAnsi" w:cstheme="minorHAnsi"/>
        <w:b/>
        <w:color w:val="0000FF"/>
        <w:spacing w:val="-4"/>
      </w:rPr>
    </w:pPr>
    <w:r w:rsidRPr="00A85A76">
      <w:rPr>
        <w:rFonts w:asciiTheme="minorHAnsi" w:hAnsiTheme="minorHAnsi" w:cstheme="minorHAnsi"/>
        <w:b/>
        <w:color w:val="0000FF"/>
        <w:spacing w:val="-4"/>
      </w:rPr>
      <w:t>DIRETORIA DE ADMINISTRAÇÃO E FINANÇAS</w:t>
    </w:r>
  </w:p>
  <w:p w:rsidR="00BB072D" w:rsidRPr="00A85A76" w:rsidRDefault="00BB072D" w:rsidP="00ED6B38">
    <w:pPr>
      <w:pStyle w:val="Cabealho"/>
      <w:jc w:val="center"/>
      <w:rPr>
        <w:rFonts w:asciiTheme="minorHAnsi" w:hAnsiTheme="minorHAnsi" w:cstheme="minorHAnsi"/>
      </w:rPr>
    </w:pPr>
    <w:r w:rsidRPr="00A85A76">
      <w:rPr>
        <w:rFonts w:asciiTheme="minorHAnsi" w:hAnsiTheme="minorHAnsi" w:cstheme="minorHAnsi"/>
        <w:b/>
        <w:color w:val="0000FF"/>
        <w:spacing w:val="-4"/>
      </w:rPr>
      <w:t>GERÊNCIA DE INFRAESTRUTURA ADMINISTRATIVA</w:t>
    </w:r>
  </w:p>
  <w:p w:rsidR="00BB072D" w:rsidRDefault="00AC2EED" w:rsidP="00ED6B38">
    <w:pPr>
      <w:pStyle w:val="Corpodetexto"/>
      <w:spacing w:line="14" w:lineRule="auto"/>
    </w:pPr>
    <w:r>
      <w:rPr>
        <w:noProof/>
        <w:lang w:val="pt-BR" w:eastAsia="pt-BR"/>
      </w:rPr>
      <w:pict>
        <v:shapetype id="_x0000_t202" coordsize="21600,21600" o:spt="202" path="m,l,21600r21600,l21600,xe">
          <v:stroke joinstyle="miter"/>
          <v:path gradientshapeok="t" o:connecttype="rect"/>
        </v:shapetype>
        <v:shape id="Text Box 30" o:spid="_x0000_s2089" type="#_x0000_t202" style="position:absolute;margin-left:453.55pt;margin-top:43.75pt;width:123.1pt;height:13.05pt;z-index:-16153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" filled="f" stroked="f">
          <v:textbox inset="0,0,0,0">
            <w:txbxContent>
              <w:p w:rsidR="00BB072D" w:rsidRDefault="00BB072D" w:rsidP="00ED6B38">
                <w:pPr>
                  <w:tabs>
                    <w:tab w:val="left" w:pos="1133"/>
                  </w:tabs>
                  <w:spacing w:before="10"/>
                  <w:ind w:left="20"/>
                  <w:rPr>
                    <w:rFonts w:ascii="Times New Roman"/>
                    <w:b/>
                    <w:sz w:val="20"/>
                  </w:rPr>
                </w:pPr>
              </w:p>
            </w:txbxContent>
          </v:textbox>
          <w10:wrap anchorx="page" anchory="page"/>
        </v:shape>
      </w:pict>
    </w:r>
    <w:r>
      <w:rPr>
        <w:noProof/>
        <w:lang w:val="pt-BR" w:eastAsia="pt-BR"/>
      </w:rPr>
      <w:pict>
        <v:shape id="Text Box 31" o:spid="_x0000_s2088" type="#_x0000_t202" style="position:absolute;margin-left:453.55pt;margin-top:59.5pt;width:71.75pt;height:13.05pt;z-index:-1615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" filled="f" stroked="f">
          <v:textbox inset="0,0,0,0">
            <w:txbxContent>
              <w:p w:rsidR="00BB072D" w:rsidRDefault="00BB072D" w:rsidP="00ED6B38">
                <w:pPr>
                  <w:pStyle w:val="Corpodetexto"/>
                  <w:spacing w:before="10"/>
                  <w:ind w:left="20"/>
                  <w:rPr>
                    <w:rFonts w:ascii="Times New Roman"/>
                  </w:rPr>
                </w:pPr>
              </w:p>
            </w:txbxContent>
          </v:textbox>
          <w10:wrap anchorx="page" anchory="page"/>
        </v:shape>
      </w:pict>
    </w:r>
    <w:r>
      <w:rPr>
        <w:noProof/>
        <w:lang w:val="pt-BR" w:eastAsia="pt-BR"/>
      </w:rPr>
      <w:pict>
        <v:shape id="Text Box 32" o:spid="_x0000_s2087" type="#_x0000_t202" style="position:absolute;margin-left:535.85pt;margin-top:59.5pt;width:44.3pt;height:13.05pt;z-index:-1615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osQIAALE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" filled="f" stroked="f">
          <v:textbox inset="0,0,0,0">
            <w:txbxContent>
              <w:p w:rsidR="00BB072D" w:rsidRDefault="00BB072D" w:rsidP="00ED6B38">
                <w:pPr>
                  <w:pStyle w:val="Corpodetexto"/>
                  <w:tabs>
                    <w:tab w:val="left" w:pos="865"/>
                  </w:tabs>
                  <w:spacing w:before="10"/>
                  <w:ind w:left="20"/>
                  <w:rPr>
                    <w:rFonts w:ascii="Times New Roman"/>
                  </w:rPr>
                </w:pPr>
              </w:p>
            </w:txbxContent>
          </v:textbox>
          <w10:wrap anchorx="page" anchory="page"/>
        </v:shape>
      </w:pict>
    </w:r>
    <w:r>
      <w:rPr>
        <w:noProof/>
        <w:lang w:val="pt-BR" w:eastAsia="pt-BR"/>
      </w:rPr>
      <w:pict>
        <v:shape id="Text Box 33" o:spid="_x0000_s2086" type="#_x0000_t202" style="position:absolute;margin-left:453.55pt;margin-top:71pt;width:118.65pt;height:13.05pt;z-index:-1615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" filled="f" stroked="f">
          <v:textbox inset="0,0,0,0">
            <w:txbxContent>
              <w:p w:rsidR="00BB072D" w:rsidRDefault="00BB072D" w:rsidP="00ED6B38">
                <w:pPr>
                  <w:pStyle w:val="Corpodetexto"/>
                  <w:tabs>
                    <w:tab w:val="left" w:pos="2352"/>
                  </w:tabs>
                  <w:spacing w:before="10"/>
                  <w:ind w:left="20"/>
                  <w:rPr>
                    <w:rFonts w:ascii="Times New Roman"/>
                  </w:rPr>
                </w:pPr>
              </w:p>
            </w:txbxContent>
          </v:textbox>
          <w10:wrap anchorx="page" anchory="page"/>
        </v:shape>
      </w:pict>
    </w:r>
  </w:p>
  <w:p w:rsidR="00BB072D" w:rsidRPr="00FB262B" w:rsidRDefault="00BB072D" w:rsidP="00ED6B38">
    <w:pPr>
      <w:pStyle w:val="Cabealho"/>
    </w:pPr>
  </w:p>
  <w:p w:rsidR="00BB072D" w:rsidRDefault="00AC2EED">
    <w:pPr>
      <w:pStyle w:val="Corpodetexto"/>
      <w:spacing w:line="14" w:lineRule="auto"/>
    </w:pPr>
    <w:r>
      <w:rPr>
        <w:noProof/>
        <w:lang w:val="pt-BR" w:eastAsia="pt-BR"/>
      </w:rPr>
      <w:pict>
        <v:shape id="_x0000_s2085" type="#_x0000_t202" style="position:absolute;margin-left:453.55pt;margin-top:59.5pt;width:71.75pt;height:13.05pt;z-index:-16167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" filled="f" stroked="f">
          <v:textbox inset="0,0,0,0">
            <w:txbxContent>
              <w:p w:rsidR="00BB072D" w:rsidRDefault="00BB072D">
                <w:pPr>
                  <w:pStyle w:val="Corpodetexto"/>
                  <w:spacing w:before="10"/>
                  <w:ind w:left="20"/>
                  <w:rPr>
                    <w:rFonts w:ascii="Times New Roman"/>
                  </w:rPr>
                </w:pPr>
              </w:p>
            </w:txbxContent>
          </v:textbox>
          <w10:wrap anchorx="page" anchory="page"/>
        </v:shape>
      </w:pict>
    </w:r>
    <w:r>
      <w:rPr>
        <w:noProof/>
        <w:lang w:val="pt-BR" w:eastAsia="pt-BR"/>
      </w:rPr>
      <w:pict>
        <v:shape id="_x0000_s2084" type="#_x0000_t202" style="position:absolute;margin-left:535.85pt;margin-top:59.5pt;width:44.3pt;height:13.05pt;z-index:-16167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hA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" filled="f" stroked="f">
          <v:textbox inset="0,0,0,0">
            <w:txbxContent>
              <w:p w:rsidR="00BB072D" w:rsidRDefault="00BB072D">
                <w:pPr>
                  <w:pStyle w:val="Corpodetexto"/>
                  <w:tabs>
                    <w:tab w:val="left" w:pos="865"/>
                  </w:tabs>
                  <w:spacing w:before="10"/>
                  <w:ind w:left="20"/>
                  <w:rPr>
                    <w:rFonts w:ascii="Times New Roman"/>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E92"/>
    <w:multiLevelType w:val="hybridMultilevel"/>
    <w:tmpl w:val="EC203656"/>
    <w:lvl w:ilvl="0" w:tplc="12C69390">
      <w:start w:val="1"/>
      <w:numFmt w:val="lowerLetter"/>
      <w:lvlText w:val="%1)"/>
      <w:lvlJc w:val="left"/>
      <w:pPr>
        <w:ind w:left="634" w:hanging="233"/>
      </w:pPr>
      <w:rPr>
        <w:rFonts w:ascii="Arial" w:eastAsia="Arial" w:hAnsi="Arial" w:cs="Arial" w:hint="default"/>
        <w:w w:val="99"/>
        <w:sz w:val="20"/>
        <w:szCs w:val="20"/>
        <w:lang w:val="pt-PT" w:eastAsia="en-US" w:bidi="ar-SA"/>
      </w:rPr>
    </w:lvl>
    <w:lvl w:ilvl="1" w:tplc="9CD6566C">
      <w:numFmt w:val="bullet"/>
      <w:lvlText w:val="•"/>
      <w:lvlJc w:val="left"/>
      <w:pPr>
        <w:ind w:left="1546" w:hanging="233"/>
      </w:pPr>
      <w:rPr>
        <w:rFonts w:hint="default"/>
        <w:lang w:val="pt-PT" w:eastAsia="en-US" w:bidi="ar-SA"/>
      </w:rPr>
    </w:lvl>
    <w:lvl w:ilvl="2" w:tplc="D9C60F96">
      <w:numFmt w:val="bullet"/>
      <w:lvlText w:val="•"/>
      <w:lvlJc w:val="left"/>
      <w:pPr>
        <w:ind w:left="2453" w:hanging="233"/>
      </w:pPr>
      <w:rPr>
        <w:rFonts w:hint="default"/>
        <w:lang w:val="pt-PT" w:eastAsia="en-US" w:bidi="ar-SA"/>
      </w:rPr>
    </w:lvl>
    <w:lvl w:ilvl="3" w:tplc="412817F0">
      <w:numFmt w:val="bullet"/>
      <w:lvlText w:val="•"/>
      <w:lvlJc w:val="left"/>
      <w:pPr>
        <w:ind w:left="3359" w:hanging="233"/>
      </w:pPr>
      <w:rPr>
        <w:rFonts w:hint="default"/>
        <w:lang w:val="pt-PT" w:eastAsia="en-US" w:bidi="ar-SA"/>
      </w:rPr>
    </w:lvl>
    <w:lvl w:ilvl="4" w:tplc="CAA49FC6">
      <w:numFmt w:val="bullet"/>
      <w:lvlText w:val="•"/>
      <w:lvlJc w:val="left"/>
      <w:pPr>
        <w:ind w:left="4266" w:hanging="233"/>
      </w:pPr>
      <w:rPr>
        <w:rFonts w:hint="default"/>
        <w:lang w:val="pt-PT" w:eastAsia="en-US" w:bidi="ar-SA"/>
      </w:rPr>
    </w:lvl>
    <w:lvl w:ilvl="5" w:tplc="E800D974">
      <w:numFmt w:val="bullet"/>
      <w:lvlText w:val="•"/>
      <w:lvlJc w:val="left"/>
      <w:pPr>
        <w:ind w:left="5173" w:hanging="233"/>
      </w:pPr>
      <w:rPr>
        <w:rFonts w:hint="default"/>
        <w:lang w:val="pt-PT" w:eastAsia="en-US" w:bidi="ar-SA"/>
      </w:rPr>
    </w:lvl>
    <w:lvl w:ilvl="6" w:tplc="F9501D18">
      <w:numFmt w:val="bullet"/>
      <w:lvlText w:val="•"/>
      <w:lvlJc w:val="left"/>
      <w:pPr>
        <w:ind w:left="6079" w:hanging="233"/>
      </w:pPr>
      <w:rPr>
        <w:rFonts w:hint="default"/>
        <w:lang w:val="pt-PT" w:eastAsia="en-US" w:bidi="ar-SA"/>
      </w:rPr>
    </w:lvl>
    <w:lvl w:ilvl="7" w:tplc="86D2AF8A">
      <w:numFmt w:val="bullet"/>
      <w:lvlText w:val="•"/>
      <w:lvlJc w:val="left"/>
      <w:pPr>
        <w:ind w:left="6986" w:hanging="233"/>
      </w:pPr>
      <w:rPr>
        <w:rFonts w:hint="default"/>
        <w:lang w:val="pt-PT" w:eastAsia="en-US" w:bidi="ar-SA"/>
      </w:rPr>
    </w:lvl>
    <w:lvl w:ilvl="8" w:tplc="CFCC6C8C">
      <w:numFmt w:val="bullet"/>
      <w:lvlText w:val="•"/>
      <w:lvlJc w:val="left"/>
      <w:pPr>
        <w:ind w:left="7893" w:hanging="233"/>
      </w:pPr>
      <w:rPr>
        <w:rFonts w:hint="default"/>
        <w:lang w:val="pt-PT" w:eastAsia="en-US" w:bidi="ar-SA"/>
      </w:rPr>
    </w:lvl>
  </w:abstractNum>
  <w:abstractNum w:abstractNumId="1">
    <w:nsid w:val="06726513"/>
    <w:multiLevelType w:val="multilevel"/>
    <w:tmpl w:val="0FD82544"/>
    <w:lvl w:ilvl="0">
      <w:start w:val="7"/>
      <w:numFmt w:val="decimal"/>
      <w:lvlText w:val="%1"/>
      <w:lvlJc w:val="left"/>
      <w:pPr>
        <w:ind w:left="402" w:hanging="480"/>
      </w:pPr>
      <w:rPr>
        <w:rFonts w:hint="default"/>
        <w:lang w:val="pt-PT" w:eastAsia="en-US" w:bidi="ar-SA"/>
      </w:rPr>
    </w:lvl>
    <w:lvl w:ilvl="1">
      <w:start w:val="1"/>
      <w:numFmt w:val="decimal"/>
      <w:lvlText w:val="%1.%2."/>
      <w:lvlJc w:val="left"/>
      <w:pPr>
        <w:ind w:left="402" w:hanging="480"/>
      </w:pPr>
      <w:rPr>
        <w:rFonts w:ascii="Arial" w:eastAsia="Arial" w:hAnsi="Arial" w:cs="Arial" w:hint="default"/>
        <w:b/>
        <w:bCs/>
        <w:spacing w:val="-1"/>
        <w:w w:val="99"/>
        <w:sz w:val="20"/>
        <w:szCs w:val="20"/>
        <w:lang w:val="pt-PT" w:eastAsia="en-US" w:bidi="ar-SA"/>
      </w:rPr>
    </w:lvl>
    <w:lvl w:ilvl="2">
      <w:start w:val="1"/>
      <w:numFmt w:val="decimal"/>
      <w:lvlText w:val="%1.%2.%3."/>
      <w:lvlJc w:val="left"/>
      <w:pPr>
        <w:ind w:left="402" w:hanging="581"/>
      </w:pPr>
      <w:rPr>
        <w:rFonts w:ascii="Arial" w:eastAsia="Arial" w:hAnsi="Arial" w:cs="Arial" w:hint="default"/>
        <w:b/>
        <w:bCs/>
        <w:spacing w:val="-1"/>
        <w:w w:val="99"/>
        <w:sz w:val="20"/>
        <w:szCs w:val="20"/>
        <w:lang w:val="pt-PT" w:eastAsia="en-US" w:bidi="ar-SA"/>
      </w:rPr>
    </w:lvl>
    <w:lvl w:ilvl="3">
      <w:numFmt w:val="bullet"/>
      <w:lvlText w:val="•"/>
      <w:lvlJc w:val="left"/>
      <w:pPr>
        <w:ind w:left="3191" w:hanging="581"/>
      </w:pPr>
      <w:rPr>
        <w:rFonts w:hint="default"/>
        <w:lang w:val="pt-PT" w:eastAsia="en-US" w:bidi="ar-SA"/>
      </w:rPr>
    </w:lvl>
    <w:lvl w:ilvl="4">
      <w:numFmt w:val="bullet"/>
      <w:lvlText w:val="•"/>
      <w:lvlJc w:val="left"/>
      <w:pPr>
        <w:ind w:left="4122" w:hanging="581"/>
      </w:pPr>
      <w:rPr>
        <w:rFonts w:hint="default"/>
        <w:lang w:val="pt-PT" w:eastAsia="en-US" w:bidi="ar-SA"/>
      </w:rPr>
    </w:lvl>
    <w:lvl w:ilvl="5">
      <w:numFmt w:val="bullet"/>
      <w:lvlText w:val="•"/>
      <w:lvlJc w:val="left"/>
      <w:pPr>
        <w:ind w:left="5053" w:hanging="581"/>
      </w:pPr>
      <w:rPr>
        <w:rFonts w:hint="default"/>
        <w:lang w:val="pt-PT" w:eastAsia="en-US" w:bidi="ar-SA"/>
      </w:rPr>
    </w:lvl>
    <w:lvl w:ilvl="6">
      <w:numFmt w:val="bullet"/>
      <w:lvlText w:val="•"/>
      <w:lvlJc w:val="left"/>
      <w:pPr>
        <w:ind w:left="5983" w:hanging="581"/>
      </w:pPr>
      <w:rPr>
        <w:rFonts w:hint="default"/>
        <w:lang w:val="pt-PT" w:eastAsia="en-US" w:bidi="ar-SA"/>
      </w:rPr>
    </w:lvl>
    <w:lvl w:ilvl="7">
      <w:numFmt w:val="bullet"/>
      <w:lvlText w:val="•"/>
      <w:lvlJc w:val="left"/>
      <w:pPr>
        <w:ind w:left="6914" w:hanging="581"/>
      </w:pPr>
      <w:rPr>
        <w:rFonts w:hint="default"/>
        <w:lang w:val="pt-PT" w:eastAsia="en-US" w:bidi="ar-SA"/>
      </w:rPr>
    </w:lvl>
    <w:lvl w:ilvl="8">
      <w:numFmt w:val="bullet"/>
      <w:lvlText w:val="•"/>
      <w:lvlJc w:val="left"/>
      <w:pPr>
        <w:ind w:left="7845" w:hanging="581"/>
      </w:pPr>
      <w:rPr>
        <w:rFonts w:hint="default"/>
        <w:lang w:val="pt-PT" w:eastAsia="en-US" w:bidi="ar-SA"/>
      </w:rPr>
    </w:lvl>
  </w:abstractNum>
  <w:abstractNum w:abstractNumId="2">
    <w:nsid w:val="16630FCA"/>
    <w:multiLevelType w:val="multilevel"/>
    <w:tmpl w:val="1C044410"/>
    <w:lvl w:ilvl="0">
      <w:start w:val="9"/>
      <w:numFmt w:val="decimal"/>
      <w:lvlText w:val="%1"/>
      <w:lvlJc w:val="left"/>
      <w:pPr>
        <w:ind w:left="402" w:hanging="473"/>
      </w:pPr>
      <w:rPr>
        <w:rFonts w:hint="default"/>
        <w:lang w:val="pt-PT" w:eastAsia="en-US" w:bidi="ar-SA"/>
      </w:rPr>
    </w:lvl>
    <w:lvl w:ilvl="1">
      <w:start w:val="1"/>
      <w:numFmt w:val="decimal"/>
      <w:lvlText w:val="%1.%2."/>
      <w:lvlJc w:val="left"/>
      <w:pPr>
        <w:ind w:left="402" w:hanging="473"/>
      </w:pPr>
      <w:rPr>
        <w:rFonts w:ascii="Arial" w:eastAsia="Arial" w:hAnsi="Arial" w:cs="Arial" w:hint="default"/>
        <w:b/>
        <w:bCs/>
        <w:spacing w:val="-1"/>
        <w:w w:val="99"/>
        <w:sz w:val="20"/>
        <w:szCs w:val="20"/>
        <w:lang w:val="pt-PT" w:eastAsia="en-US" w:bidi="ar-SA"/>
      </w:rPr>
    </w:lvl>
    <w:lvl w:ilvl="2">
      <w:start w:val="1"/>
      <w:numFmt w:val="decimal"/>
      <w:lvlText w:val="%1.%2.%3."/>
      <w:lvlJc w:val="left"/>
      <w:pPr>
        <w:ind w:left="402" w:hanging="612"/>
      </w:pPr>
      <w:rPr>
        <w:rFonts w:ascii="Arial" w:eastAsia="Arial" w:hAnsi="Arial" w:cs="Arial" w:hint="default"/>
        <w:b/>
        <w:bCs/>
        <w:spacing w:val="-1"/>
        <w:w w:val="99"/>
        <w:sz w:val="20"/>
        <w:szCs w:val="20"/>
        <w:lang w:val="pt-PT" w:eastAsia="en-US" w:bidi="ar-SA"/>
      </w:rPr>
    </w:lvl>
    <w:lvl w:ilvl="3">
      <w:numFmt w:val="bullet"/>
      <w:lvlText w:val="•"/>
      <w:lvlJc w:val="left"/>
      <w:pPr>
        <w:ind w:left="3191" w:hanging="612"/>
      </w:pPr>
      <w:rPr>
        <w:rFonts w:hint="default"/>
        <w:lang w:val="pt-PT" w:eastAsia="en-US" w:bidi="ar-SA"/>
      </w:rPr>
    </w:lvl>
    <w:lvl w:ilvl="4">
      <w:numFmt w:val="bullet"/>
      <w:lvlText w:val="•"/>
      <w:lvlJc w:val="left"/>
      <w:pPr>
        <w:ind w:left="4122" w:hanging="612"/>
      </w:pPr>
      <w:rPr>
        <w:rFonts w:hint="default"/>
        <w:lang w:val="pt-PT" w:eastAsia="en-US" w:bidi="ar-SA"/>
      </w:rPr>
    </w:lvl>
    <w:lvl w:ilvl="5">
      <w:numFmt w:val="bullet"/>
      <w:lvlText w:val="•"/>
      <w:lvlJc w:val="left"/>
      <w:pPr>
        <w:ind w:left="5053" w:hanging="612"/>
      </w:pPr>
      <w:rPr>
        <w:rFonts w:hint="default"/>
        <w:lang w:val="pt-PT" w:eastAsia="en-US" w:bidi="ar-SA"/>
      </w:rPr>
    </w:lvl>
    <w:lvl w:ilvl="6">
      <w:numFmt w:val="bullet"/>
      <w:lvlText w:val="•"/>
      <w:lvlJc w:val="left"/>
      <w:pPr>
        <w:ind w:left="5983" w:hanging="612"/>
      </w:pPr>
      <w:rPr>
        <w:rFonts w:hint="default"/>
        <w:lang w:val="pt-PT" w:eastAsia="en-US" w:bidi="ar-SA"/>
      </w:rPr>
    </w:lvl>
    <w:lvl w:ilvl="7">
      <w:numFmt w:val="bullet"/>
      <w:lvlText w:val="•"/>
      <w:lvlJc w:val="left"/>
      <w:pPr>
        <w:ind w:left="6914" w:hanging="612"/>
      </w:pPr>
      <w:rPr>
        <w:rFonts w:hint="default"/>
        <w:lang w:val="pt-PT" w:eastAsia="en-US" w:bidi="ar-SA"/>
      </w:rPr>
    </w:lvl>
    <w:lvl w:ilvl="8">
      <w:numFmt w:val="bullet"/>
      <w:lvlText w:val="•"/>
      <w:lvlJc w:val="left"/>
      <w:pPr>
        <w:ind w:left="7845" w:hanging="612"/>
      </w:pPr>
      <w:rPr>
        <w:rFonts w:hint="default"/>
        <w:lang w:val="pt-PT" w:eastAsia="en-US" w:bidi="ar-SA"/>
      </w:rPr>
    </w:lvl>
  </w:abstractNum>
  <w:abstractNum w:abstractNumId="3">
    <w:nsid w:val="182916CC"/>
    <w:multiLevelType w:val="multilevel"/>
    <w:tmpl w:val="7A2EB17A"/>
    <w:lvl w:ilvl="0">
      <w:start w:val="7"/>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nsid w:val="19D81DAC"/>
    <w:multiLevelType w:val="multilevel"/>
    <w:tmpl w:val="E208D586"/>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bCs w:val="0"/>
      </w:rPr>
    </w:lvl>
    <w:lvl w:ilvl="2">
      <w:start w:val="1"/>
      <w:numFmt w:val="decimal"/>
      <w:lvlText w:val="%1.%2.%3"/>
      <w:lvlJc w:val="left"/>
      <w:pPr>
        <w:ind w:left="1522" w:hanging="720"/>
      </w:pPr>
      <w:rPr>
        <w:rFonts w:hint="default"/>
        <w:b w:val="0"/>
      </w:rPr>
    </w:lvl>
    <w:lvl w:ilvl="3">
      <w:start w:val="1"/>
      <w:numFmt w:val="decimal"/>
      <w:lvlText w:val="%1.%2.%3.%4"/>
      <w:lvlJc w:val="left"/>
      <w:pPr>
        <w:ind w:left="1923" w:hanging="720"/>
      </w:pPr>
      <w:rPr>
        <w:rFonts w:hint="default"/>
        <w:b w:val="0"/>
      </w:rPr>
    </w:lvl>
    <w:lvl w:ilvl="4">
      <w:start w:val="1"/>
      <w:numFmt w:val="decimal"/>
      <w:lvlText w:val="%1.%2.%3.%4.%5"/>
      <w:lvlJc w:val="left"/>
      <w:pPr>
        <w:ind w:left="2684" w:hanging="1080"/>
      </w:pPr>
      <w:rPr>
        <w:rFonts w:hint="default"/>
        <w:b w:val="0"/>
      </w:rPr>
    </w:lvl>
    <w:lvl w:ilvl="5">
      <w:start w:val="1"/>
      <w:numFmt w:val="decimal"/>
      <w:lvlText w:val="%1.%2.%3.%4.%5.%6"/>
      <w:lvlJc w:val="left"/>
      <w:pPr>
        <w:ind w:left="3085" w:hanging="1080"/>
      </w:pPr>
      <w:rPr>
        <w:rFonts w:hint="default"/>
        <w:b w:val="0"/>
      </w:rPr>
    </w:lvl>
    <w:lvl w:ilvl="6">
      <w:start w:val="1"/>
      <w:numFmt w:val="decimal"/>
      <w:lvlText w:val="%1.%2.%3.%4.%5.%6.%7"/>
      <w:lvlJc w:val="left"/>
      <w:pPr>
        <w:ind w:left="3846" w:hanging="1440"/>
      </w:pPr>
      <w:rPr>
        <w:rFonts w:hint="default"/>
        <w:b w:val="0"/>
      </w:rPr>
    </w:lvl>
    <w:lvl w:ilvl="7">
      <w:start w:val="1"/>
      <w:numFmt w:val="decimal"/>
      <w:lvlText w:val="%1.%2.%3.%4.%5.%6.%7.%8"/>
      <w:lvlJc w:val="left"/>
      <w:pPr>
        <w:ind w:left="4247" w:hanging="1440"/>
      </w:pPr>
      <w:rPr>
        <w:rFonts w:hint="default"/>
        <w:b w:val="0"/>
      </w:rPr>
    </w:lvl>
    <w:lvl w:ilvl="8">
      <w:start w:val="1"/>
      <w:numFmt w:val="decimal"/>
      <w:lvlText w:val="%1.%2.%3.%4.%5.%6.%7.%8.%9"/>
      <w:lvlJc w:val="left"/>
      <w:pPr>
        <w:ind w:left="5008" w:hanging="1800"/>
      </w:pPr>
      <w:rPr>
        <w:rFonts w:hint="default"/>
        <w:b w:val="0"/>
      </w:rPr>
    </w:lvl>
  </w:abstractNum>
  <w:abstractNum w:abstractNumId="5">
    <w:nsid w:val="1A6436F0"/>
    <w:multiLevelType w:val="multilevel"/>
    <w:tmpl w:val="8E8E7C7C"/>
    <w:lvl w:ilvl="0">
      <w:start w:val="3"/>
      <w:numFmt w:val="decimal"/>
      <w:lvlText w:val="%1"/>
      <w:lvlJc w:val="left"/>
      <w:pPr>
        <w:ind w:left="402" w:hanging="468"/>
      </w:pPr>
      <w:rPr>
        <w:rFonts w:hint="default"/>
        <w:lang w:val="pt-PT" w:eastAsia="en-US" w:bidi="ar-SA"/>
      </w:rPr>
    </w:lvl>
    <w:lvl w:ilvl="1">
      <w:start w:val="1"/>
      <w:numFmt w:val="decimal"/>
      <w:lvlText w:val="%1.%2."/>
      <w:lvlJc w:val="left"/>
      <w:pPr>
        <w:ind w:left="402" w:hanging="468"/>
      </w:pPr>
      <w:rPr>
        <w:rFonts w:ascii="Arial" w:eastAsia="Arial" w:hAnsi="Arial" w:cs="Arial" w:hint="default"/>
        <w:b/>
        <w:bCs/>
        <w:spacing w:val="-1"/>
        <w:w w:val="99"/>
        <w:sz w:val="20"/>
        <w:szCs w:val="20"/>
        <w:lang w:val="pt-PT" w:eastAsia="en-US" w:bidi="ar-SA"/>
      </w:rPr>
    </w:lvl>
    <w:lvl w:ilvl="2">
      <w:numFmt w:val="bullet"/>
      <w:lvlText w:val="•"/>
      <w:lvlJc w:val="left"/>
      <w:pPr>
        <w:ind w:left="2261" w:hanging="468"/>
      </w:pPr>
      <w:rPr>
        <w:rFonts w:hint="default"/>
        <w:lang w:val="pt-PT" w:eastAsia="en-US" w:bidi="ar-SA"/>
      </w:rPr>
    </w:lvl>
    <w:lvl w:ilvl="3">
      <w:numFmt w:val="bullet"/>
      <w:lvlText w:val="•"/>
      <w:lvlJc w:val="left"/>
      <w:pPr>
        <w:ind w:left="3191" w:hanging="468"/>
      </w:pPr>
      <w:rPr>
        <w:rFonts w:hint="default"/>
        <w:lang w:val="pt-PT" w:eastAsia="en-US" w:bidi="ar-SA"/>
      </w:rPr>
    </w:lvl>
    <w:lvl w:ilvl="4">
      <w:numFmt w:val="bullet"/>
      <w:lvlText w:val="•"/>
      <w:lvlJc w:val="left"/>
      <w:pPr>
        <w:ind w:left="4122" w:hanging="468"/>
      </w:pPr>
      <w:rPr>
        <w:rFonts w:hint="default"/>
        <w:lang w:val="pt-PT" w:eastAsia="en-US" w:bidi="ar-SA"/>
      </w:rPr>
    </w:lvl>
    <w:lvl w:ilvl="5">
      <w:numFmt w:val="bullet"/>
      <w:lvlText w:val="•"/>
      <w:lvlJc w:val="left"/>
      <w:pPr>
        <w:ind w:left="5053" w:hanging="468"/>
      </w:pPr>
      <w:rPr>
        <w:rFonts w:hint="default"/>
        <w:lang w:val="pt-PT" w:eastAsia="en-US" w:bidi="ar-SA"/>
      </w:rPr>
    </w:lvl>
    <w:lvl w:ilvl="6">
      <w:numFmt w:val="bullet"/>
      <w:lvlText w:val="•"/>
      <w:lvlJc w:val="left"/>
      <w:pPr>
        <w:ind w:left="5983" w:hanging="468"/>
      </w:pPr>
      <w:rPr>
        <w:rFonts w:hint="default"/>
        <w:lang w:val="pt-PT" w:eastAsia="en-US" w:bidi="ar-SA"/>
      </w:rPr>
    </w:lvl>
    <w:lvl w:ilvl="7">
      <w:numFmt w:val="bullet"/>
      <w:lvlText w:val="•"/>
      <w:lvlJc w:val="left"/>
      <w:pPr>
        <w:ind w:left="6914" w:hanging="468"/>
      </w:pPr>
      <w:rPr>
        <w:rFonts w:hint="default"/>
        <w:lang w:val="pt-PT" w:eastAsia="en-US" w:bidi="ar-SA"/>
      </w:rPr>
    </w:lvl>
    <w:lvl w:ilvl="8">
      <w:numFmt w:val="bullet"/>
      <w:lvlText w:val="•"/>
      <w:lvlJc w:val="left"/>
      <w:pPr>
        <w:ind w:left="7845" w:hanging="468"/>
      </w:pPr>
      <w:rPr>
        <w:rFonts w:hint="default"/>
        <w:lang w:val="pt-PT" w:eastAsia="en-US" w:bidi="ar-SA"/>
      </w:rPr>
    </w:lvl>
  </w:abstractNum>
  <w:abstractNum w:abstractNumId="6">
    <w:nsid w:val="1F2E71B7"/>
    <w:multiLevelType w:val="hybridMultilevel"/>
    <w:tmpl w:val="95D824F6"/>
    <w:lvl w:ilvl="0" w:tplc="5EF41C92">
      <w:start w:val="1"/>
      <w:numFmt w:val="lowerLetter"/>
      <w:lvlText w:val="%1)"/>
      <w:lvlJc w:val="left"/>
      <w:pPr>
        <w:ind w:left="402" w:hanging="262"/>
      </w:pPr>
      <w:rPr>
        <w:rFonts w:ascii="Arial" w:eastAsia="Arial" w:hAnsi="Arial" w:cs="Arial" w:hint="default"/>
        <w:w w:val="99"/>
        <w:sz w:val="20"/>
        <w:szCs w:val="20"/>
        <w:lang w:val="pt-PT" w:eastAsia="en-US" w:bidi="ar-SA"/>
      </w:rPr>
    </w:lvl>
    <w:lvl w:ilvl="1" w:tplc="747AFF36">
      <w:numFmt w:val="bullet"/>
      <w:lvlText w:val="•"/>
      <w:lvlJc w:val="left"/>
      <w:pPr>
        <w:ind w:left="1330" w:hanging="262"/>
      </w:pPr>
      <w:rPr>
        <w:rFonts w:hint="default"/>
        <w:lang w:val="pt-PT" w:eastAsia="en-US" w:bidi="ar-SA"/>
      </w:rPr>
    </w:lvl>
    <w:lvl w:ilvl="2" w:tplc="763428EC">
      <w:numFmt w:val="bullet"/>
      <w:lvlText w:val="•"/>
      <w:lvlJc w:val="left"/>
      <w:pPr>
        <w:ind w:left="2261" w:hanging="262"/>
      </w:pPr>
      <w:rPr>
        <w:rFonts w:hint="default"/>
        <w:lang w:val="pt-PT" w:eastAsia="en-US" w:bidi="ar-SA"/>
      </w:rPr>
    </w:lvl>
    <w:lvl w:ilvl="3" w:tplc="2CAADCFE">
      <w:numFmt w:val="bullet"/>
      <w:lvlText w:val="•"/>
      <w:lvlJc w:val="left"/>
      <w:pPr>
        <w:ind w:left="3191" w:hanging="262"/>
      </w:pPr>
      <w:rPr>
        <w:rFonts w:hint="default"/>
        <w:lang w:val="pt-PT" w:eastAsia="en-US" w:bidi="ar-SA"/>
      </w:rPr>
    </w:lvl>
    <w:lvl w:ilvl="4" w:tplc="BF6C0DCA">
      <w:numFmt w:val="bullet"/>
      <w:lvlText w:val="•"/>
      <w:lvlJc w:val="left"/>
      <w:pPr>
        <w:ind w:left="4122" w:hanging="262"/>
      </w:pPr>
      <w:rPr>
        <w:rFonts w:hint="default"/>
        <w:lang w:val="pt-PT" w:eastAsia="en-US" w:bidi="ar-SA"/>
      </w:rPr>
    </w:lvl>
    <w:lvl w:ilvl="5" w:tplc="7250F35A">
      <w:numFmt w:val="bullet"/>
      <w:lvlText w:val="•"/>
      <w:lvlJc w:val="left"/>
      <w:pPr>
        <w:ind w:left="5053" w:hanging="262"/>
      </w:pPr>
      <w:rPr>
        <w:rFonts w:hint="default"/>
        <w:lang w:val="pt-PT" w:eastAsia="en-US" w:bidi="ar-SA"/>
      </w:rPr>
    </w:lvl>
    <w:lvl w:ilvl="6" w:tplc="81BC95AA">
      <w:numFmt w:val="bullet"/>
      <w:lvlText w:val="•"/>
      <w:lvlJc w:val="left"/>
      <w:pPr>
        <w:ind w:left="5983" w:hanging="262"/>
      </w:pPr>
      <w:rPr>
        <w:rFonts w:hint="default"/>
        <w:lang w:val="pt-PT" w:eastAsia="en-US" w:bidi="ar-SA"/>
      </w:rPr>
    </w:lvl>
    <w:lvl w:ilvl="7" w:tplc="08C49D22">
      <w:numFmt w:val="bullet"/>
      <w:lvlText w:val="•"/>
      <w:lvlJc w:val="left"/>
      <w:pPr>
        <w:ind w:left="6914" w:hanging="262"/>
      </w:pPr>
      <w:rPr>
        <w:rFonts w:hint="default"/>
        <w:lang w:val="pt-PT" w:eastAsia="en-US" w:bidi="ar-SA"/>
      </w:rPr>
    </w:lvl>
    <w:lvl w:ilvl="8" w:tplc="94C6E1BE">
      <w:numFmt w:val="bullet"/>
      <w:lvlText w:val="•"/>
      <w:lvlJc w:val="left"/>
      <w:pPr>
        <w:ind w:left="7845" w:hanging="262"/>
      </w:pPr>
      <w:rPr>
        <w:rFonts w:hint="default"/>
        <w:lang w:val="pt-PT" w:eastAsia="en-US" w:bidi="ar-SA"/>
      </w:rPr>
    </w:lvl>
  </w:abstractNum>
  <w:abstractNum w:abstractNumId="7">
    <w:nsid w:val="27FB0644"/>
    <w:multiLevelType w:val="multilevel"/>
    <w:tmpl w:val="13864826"/>
    <w:lvl w:ilvl="0">
      <w:start w:val="10"/>
      <w:numFmt w:val="decimal"/>
      <w:lvlText w:val="%1"/>
      <w:lvlJc w:val="left"/>
      <w:pPr>
        <w:ind w:left="540" w:hanging="540"/>
      </w:pPr>
      <w:rPr>
        <w:rFonts w:hint="default"/>
      </w:rPr>
    </w:lvl>
    <w:lvl w:ilvl="1">
      <w:start w:val="1"/>
      <w:numFmt w:val="decimal"/>
      <w:lvlText w:val="%1.%2"/>
      <w:lvlJc w:val="left"/>
      <w:pPr>
        <w:ind w:left="740" w:hanging="540"/>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8">
    <w:nsid w:val="2993255F"/>
    <w:multiLevelType w:val="multilevel"/>
    <w:tmpl w:val="AA646922"/>
    <w:lvl w:ilvl="0">
      <w:start w:val="9"/>
      <w:numFmt w:val="decimal"/>
      <w:lvlText w:val="%1"/>
      <w:lvlJc w:val="left"/>
      <w:pPr>
        <w:ind w:left="360" w:hanging="360"/>
      </w:pPr>
      <w:rPr>
        <w:rFonts w:hint="default"/>
      </w:rPr>
    </w:lvl>
    <w:lvl w:ilvl="1">
      <w:start w:val="1"/>
      <w:numFmt w:val="decimal"/>
      <w:lvlText w:val="%1.%2"/>
      <w:lvlJc w:val="left"/>
      <w:pPr>
        <w:ind w:left="234" w:hanging="360"/>
      </w:pPr>
      <w:rPr>
        <w:rFonts w:hint="default"/>
      </w:rPr>
    </w:lvl>
    <w:lvl w:ilvl="2">
      <w:start w:val="1"/>
      <w:numFmt w:val="decimal"/>
      <w:lvlText w:val="%1.%2.%3"/>
      <w:lvlJc w:val="left"/>
      <w:pPr>
        <w:ind w:left="468" w:hanging="720"/>
      </w:pPr>
      <w:rPr>
        <w:rFonts w:hint="default"/>
      </w:rPr>
    </w:lvl>
    <w:lvl w:ilvl="3">
      <w:start w:val="1"/>
      <w:numFmt w:val="decimal"/>
      <w:lvlText w:val="%1.%2.%3.%4"/>
      <w:lvlJc w:val="left"/>
      <w:pPr>
        <w:ind w:left="342" w:hanging="720"/>
      </w:pPr>
      <w:rPr>
        <w:rFonts w:hint="default"/>
      </w:rPr>
    </w:lvl>
    <w:lvl w:ilvl="4">
      <w:start w:val="1"/>
      <w:numFmt w:val="decimal"/>
      <w:lvlText w:val="%1.%2.%3.%4.%5"/>
      <w:lvlJc w:val="left"/>
      <w:pPr>
        <w:ind w:left="576" w:hanging="1080"/>
      </w:pPr>
      <w:rPr>
        <w:rFonts w:hint="default"/>
      </w:rPr>
    </w:lvl>
    <w:lvl w:ilvl="5">
      <w:start w:val="1"/>
      <w:numFmt w:val="decimal"/>
      <w:lvlText w:val="%1.%2.%3.%4.%5.%6"/>
      <w:lvlJc w:val="left"/>
      <w:pPr>
        <w:ind w:left="450" w:hanging="1080"/>
      </w:pPr>
      <w:rPr>
        <w:rFonts w:hint="default"/>
      </w:rPr>
    </w:lvl>
    <w:lvl w:ilvl="6">
      <w:start w:val="1"/>
      <w:numFmt w:val="decimal"/>
      <w:lvlText w:val="%1.%2.%3.%4.%5.%6.%7"/>
      <w:lvlJc w:val="left"/>
      <w:pPr>
        <w:ind w:left="684" w:hanging="1440"/>
      </w:pPr>
      <w:rPr>
        <w:rFonts w:hint="default"/>
      </w:rPr>
    </w:lvl>
    <w:lvl w:ilvl="7">
      <w:start w:val="1"/>
      <w:numFmt w:val="decimal"/>
      <w:lvlText w:val="%1.%2.%3.%4.%5.%6.%7.%8"/>
      <w:lvlJc w:val="left"/>
      <w:pPr>
        <w:ind w:left="558" w:hanging="1440"/>
      </w:pPr>
      <w:rPr>
        <w:rFonts w:hint="default"/>
      </w:rPr>
    </w:lvl>
    <w:lvl w:ilvl="8">
      <w:start w:val="1"/>
      <w:numFmt w:val="decimal"/>
      <w:lvlText w:val="%1.%2.%3.%4.%5.%6.%7.%8.%9"/>
      <w:lvlJc w:val="left"/>
      <w:pPr>
        <w:ind w:left="792" w:hanging="1800"/>
      </w:pPr>
      <w:rPr>
        <w:rFonts w:hint="default"/>
      </w:rPr>
    </w:lvl>
  </w:abstractNum>
  <w:abstractNum w:abstractNumId="9">
    <w:nsid w:val="2AD16123"/>
    <w:multiLevelType w:val="multilevel"/>
    <w:tmpl w:val="484CE390"/>
    <w:lvl w:ilvl="0">
      <w:start w:val="10"/>
      <w:numFmt w:val="decimal"/>
      <w:lvlText w:val="%1"/>
      <w:lvlJc w:val="left"/>
      <w:pPr>
        <w:ind w:left="402" w:hanging="528"/>
      </w:pPr>
      <w:rPr>
        <w:rFonts w:hint="default"/>
        <w:lang w:val="pt-PT" w:eastAsia="en-US" w:bidi="ar-SA"/>
      </w:rPr>
    </w:lvl>
    <w:lvl w:ilvl="1">
      <w:start w:val="1"/>
      <w:numFmt w:val="decimal"/>
      <w:lvlText w:val="%1.%2."/>
      <w:lvlJc w:val="left"/>
      <w:pPr>
        <w:ind w:left="402" w:hanging="528"/>
      </w:pPr>
      <w:rPr>
        <w:rFonts w:ascii="Arial" w:eastAsia="Arial" w:hAnsi="Arial" w:cs="Arial" w:hint="default"/>
        <w:b/>
        <w:bCs/>
        <w:spacing w:val="-1"/>
        <w:w w:val="99"/>
        <w:sz w:val="20"/>
        <w:szCs w:val="20"/>
        <w:lang w:val="pt-PT" w:eastAsia="en-US" w:bidi="ar-SA"/>
      </w:rPr>
    </w:lvl>
    <w:lvl w:ilvl="2">
      <w:numFmt w:val="bullet"/>
      <w:lvlText w:val="•"/>
      <w:lvlJc w:val="left"/>
      <w:pPr>
        <w:ind w:left="2261" w:hanging="528"/>
      </w:pPr>
      <w:rPr>
        <w:rFonts w:hint="default"/>
        <w:lang w:val="pt-PT" w:eastAsia="en-US" w:bidi="ar-SA"/>
      </w:rPr>
    </w:lvl>
    <w:lvl w:ilvl="3">
      <w:numFmt w:val="bullet"/>
      <w:lvlText w:val="•"/>
      <w:lvlJc w:val="left"/>
      <w:pPr>
        <w:ind w:left="3191" w:hanging="528"/>
      </w:pPr>
      <w:rPr>
        <w:rFonts w:hint="default"/>
        <w:lang w:val="pt-PT" w:eastAsia="en-US" w:bidi="ar-SA"/>
      </w:rPr>
    </w:lvl>
    <w:lvl w:ilvl="4">
      <w:numFmt w:val="bullet"/>
      <w:lvlText w:val="•"/>
      <w:lvlJc w:val="left"/>
      <w:pPr>
        <w:ind w:left="4122" w:hanging="528"/>
      </w:pPr>
      <w:rPr>
        <w:rFonts w:hint="default"/>
        <w:lang w:val="pt-PT" w:eastAsia="en-US" w:bidi="ar-SA"/>
      </w:rPr>
    </w:lvl>
    <w:lvl w:ilvl="5">
      <w:numFmt w:val="bullet"/>
      <w:lvlText w:val="•"/>
      <w:lvlJc w:val="left"/>
      <w:pPr>
        <w:ind w:left="5053" w:hanging="528"/>
      </w:pPr>
      <w:rPr>
        <w:rFonts w:hint="default"/>
        <w:lang w:val="pt-PT" w:eastAsia="en-US" w:bidi="ar-SA"/>
      </w:rPr>
    </w:lvl>
    <w:lvl w:ilvl="6">
      <w:numFmt w:val="bullet"/>
      <w:lvlText w:val="•"/>
      <w:lvlJc w:val="left"/>
      <w:pPr>
        <w:ind w:left="5983" w:hanging="528"/>
      </w:pPr>
      <w:rPr>
        <w:rFonts w:hint="default"/>
        <w:lang w:val="pt-PT" w:eastAsia="en-US" w:bidi="ar-SA"/>
      </w:rPr>
    </w:lvl>
    <w:lvl w:ilvl="7">
      <w:numFmt w:val="bullet"/>
      <w:lvlText w:val="•"/>
      <w:lvlJc w:val="left"/>
      <w:pPr>
        <w:ind w:left="6914" w:hanging="528"/>
      </w:pPr>
      <w:rPr>
        <w:rFonts w:hint="default"/>
        <w:lang w:val="pt-PT" w:eastAsia="en-US" w:bidi="ar-SA"/>
      </w:rPr>
    </w:lvl>
    <w:lvl w:ilvl="8">
      <w:numFmt w:val="bullet"/>
      <w:lvlText w:val="•"/>
      <w:lvlJc w:val="left"/>
      <w:pPr>
        <w:ind w:left="7845" w:hanging="528"/>
      </w:pPr>
      <w:rPr>
        <w:rFonts w:hint="default"/>
        <w:lang w:val="pt-PT" w:eastAsia="en-US" w:bidi="ar-SA"/>
      </w:rPr>
    </w:lvl>
  </w:abstractNum>
  <w:abstractNum w:abstractNumId="10">
    <w:nsid w:val="2CD17D37"/>
    <w:multiLevelType w:val="multilevel"/>
    <w:tmpl w:val="E660885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597AF3"/>
    <w:multiLevelType w:val="hybridMultilevel"/>
    <w:tmpl w:val="2646CF94"/>
    <w:lvl w:ilvl="0" w:tplc="E4F2A73E">
      <w:start w:val="1"/>
      <w:numFmt w:val="lowerLetter"/>
      <w:lvlText w:val="%1)"/>
      <w:lvlJc w:val="left"/>
      <w:pPr>
        <w:ind w:left="402" w:hanging="262"/>
      </w:pPr>
      <w:rPr>
        <w:rFonts w:ascii="Arial" w:eastAsia="Arial" w:hAnsi="Arial" w:cs="Arial" w:hint="default"/>
        <w:w w:val="99"/>
        <w:sz w:val="20"/>
        <w:szCs w:val="20"/>
        <w:lang w:val="pt-PT" w:eastAsia="en-US" w:bidi="ar-SA"/>
      </w:rPr>
    </w:lvl>
    <w:lvl w:ilvl="1" w:tplc="A8EE3194">
      <w:numFmt w:val="bullet"/>
      <w:lvlText w:val="•"/>
      <w:lvlJc w:val="left"/>
      <w:pPr>
        <w:ind w:left="1330" w:hanging="262"/>
      </w:pPr>
      <w:rPr>
        <w:rFonts w:hint="default"/>
        <w:lang w:val="pt-PT" w:eastAsia="en-US" w:bidi="ar-SA"/>
      </w:rPr>
    </w:lvl>
    <w:lvl w:ilvl="2" w:tplc="7C2871E0">
      <w:numFmt w:val="bullet"/>
      <w:lvlText w:val="•"/>
      <w:lvlJc w:val="left"/>
      <w:pPr>
        <w:ind w:left="2261" w:hanging="262"/>
      </w:pPr>
      <w:rPr>
        <w:rFonts w:hint="default"/>
        <w:lang w:val="pt-PT" w:eastAsia="en-US" w:bidi="ar-SA"/>
      </w:rPr>
    </w:lvl>
    <w:lvl w:ilvl="3" w:tplc="27F65E06">
      <w:numFmt w:val="bullet"/>
      <w:lvlText w:val="•"/>
      <w:lvlJc w:val="left"/>
      <w:pPr>
        <w:ind w:left="3191" w:hanging="262"/>
      </w:pPr>
      <w:rPr>
        <w:rFonts w:hint="default"/>
        <w:lang w:val="pt-PT" w:eastAsia="en-US" w:bidi="ar-SA"/>
      </w:rPr>
    </w:lvl>
    <w:lvl w:ilvl="4" w:tplc="757442CA">
      <w:numFmt w:val="bullet"/>
      <w:lvlText w:val="•"/>
      <w:lvlJc w:val="left"/>
      <w:pPr>
        <w:ind w:left="4122" w:hanging="262"/>
      </w:pPr>
      <w:rPr>
        <w:rFonts w:hint="default"/>
        <w:lang w:val="pt-PT" w:eastAsia="en-US" w:bidi="ar-SA"/>
      </w:rPr>
    </w:lvl>
    <w:lvl w:ilvl="5" w:tplc="BB3455BE">
      <w:numFmt w:val="bullet"/>
      <w:lvlText w:val="•"/>
      <w:lvlJc w:val="left"/>
      <w:pPr>
        <w:ind w:left="5053" w:hanging="262"/>
      </w:pPr>
      <w:rPr>
        <w:rFonts w:hint="default"/>
        <w:lang w:val="pt-PT" w:eastAsia="en-US" w:bidi="ar-SA"/>
      </w:rPr>
    </w:lvl>
    <w:lvl w:ilvl="6" w:tplc="CCDA8436">
      <w:numFmt w:val="bullet"/>
      <w:lvlText w:val="•"/>
      <w:lvlJc w:val="left"/>
      <w:pPr>
        <w:ind w:left="5983" w:hanging="262"/>
      </w:pPr>
      <w:rPr>
        <w:rFonts w:hint="default"/>
        <w:lang w:val="pt-PT" w:eastAsia="en-US" w:bidi="ar-SA"/>
      </w:rPr>
    </w:lvl>
    <w:lvl w:ilvl="7" w:tplc="AE5CAECA">
      <w:numFmt w:val="bullet"/>
      <w:lvlText w:val="•"/>
      <w:lvlJc w:val="left"/>
      <w:pPr>
        <w:ind w:left="6914" w:hanging="262"/>
      </w:pPr>
      <w:rPr>
        <w:rFonts w:hint="default"/>
        <w:lang w:val="pt-PT" w:eastAsia="en-US" w:bidi="ar-SA"/>
      </w:rPr>
    </w:lvl>
    <w:lvl w:ilvl="8" w:tplc="F9E6929E">
      <w:numFmt w:val="bullet"/>
      <w:lvlText w:val="•"/>
      <w:lvlJc w:val="left"/>
      <w:pPr>
        <w:ind w:left="7845" w:hanging="262"/>
      </w:pPr>
      <w:rPr>
        <w:rFonts w:hint="default"/>
        <w:lang w:val="pt-PT" w:eastAsia="en-US" w:bidi="ar-SA"/>
      </w:rPr>
    </w:lvl>
  </w:abstractNum>
  <w:abstractNum w:abstractNumId="12">
    <w:nsid w:val="3925712B"/>
    <w:multiLevelType w:val="multilevel"/>
    <w:tmpl w:val="A2287430"/>
    <w:lvl w:ilvl="0">
      <w:start w:val="1"/>
      <w:numFmt w:val="decimal"/>
      <w:lvlText w:val="%1"/>
      <w:lvlJc w:val="left"/>
      <w:pPr>
        <w:ind w:left="402" w:hanging="399"/>
      </w:pPr>
      <w:rPr>
        <w:rFonts w:hint="default"/>
        <w:lang w:val="pt-PT" w:eastAsia="en-US" w:bidi="ar-SA"/>
      </w:rPr>
    </w:lvl>
    <w:lvl w:ilvl="1">
      <w:start w:val="1"/>
      <w:numFmt w:val="decimal"/>
      <w:lvlText w:val="%1.%2."/>
      <w:lvlJc w:val="left"/>
      <w:pPr>
        <w:ind w:left="402" w:hanging="399"/>
      </w:pPr>
      <w:rPr>
        <w:rFonts w:ascii="Arial" w:eastAsia="Arial" w:hAnsi="Arial" w:cs="Arial" w:hint="default"/>
        <w:b/>
        <w:bCs/>
        <w:spacing w:val="-1"/>
        <w:w w:val="99"/>
        <w:sz w:val="20"/>
        <w:szCs w:val="20"/>
        <w:lang w:val="pt-PT" w:eastAsia="en-US" w:bidi="ar-SA"/>
      </w:rPr>
    </w:lvl>
    <w:lvl w:ilvl="2">
      <w:numFmt w:val="bullet"/>
      <w:lvlText w:val="•"/>
      <w:lvlJc w:val="left"/>
      <w:pPr>
        <w:ind w:left="2261" w:hanging="399"/>
      </w:pPr>
      <w:rPr>
        <w:rFonts w:hint="default"/>
        <w:lang w:val="pt-PT" w:eastAsia="en-US" w:bidi="ar-SA"/>
      </w:rPr>
    </w:lvl>
    <w:lvl w:ilvl="3">
      <w:numFmt w:val="bullet"/>
      <w:lvlText w:val="•"/>
      <w:lvlJc w:val="left"/>
      <w:pPr>
        <w:ind w:left="3191" w:hanging="399"/>
      </w:pPr>
      <w:rPr>
        <w:rFonts w:hint="default"/>
        <w:lang w:val="pt-PT" w:eastAsia="en-US" w:bidi="ar-SA"/>
      </w:rPr>
    </w:lvl>
    <w:lvl w:ilvl="4">
      <w:numFmt w:val="bullet"/>
      <w:lvlText w:val="•"/>
      <w:lvlJc w:val="left"/>
      <w:pPr>
        <w:ind w:left="4122" w:hanging="399"/>
      </w:pPr>
      <w:rPr>
        <w:rFonts w:hint="default"/>
        <w:lang w:val="pt-PT" w:eastAsia="en-US" w:bidi="ar-SA"/>
      </w:rPr>
    </w:lvl>
    <w:lvl w:ilvl="5">
      <w:numFmt w:val="bullet"/>
      <w:lvlText w:val="•"/>
      <w:lvlJc w:val="left"/>
      <w:pPr>
        <w:ind w:left="5053" w:hanging="399"/>
      </w:pPr>
      <w:rPr>
        <w:rFonts w:hint="default"/>
        <w:lang w:val="pt-PT" w:eastAsia="en-US" w:bidi="ar-SA"/>
      </w:rPr>
    </w:lvl>
    <w:lvl w:ilvl="6">
      <w:numFmt w:val="bullet"/>
      <w:lvlText w:val="•"/>
      <w:lvlJc w:val="left"/>
      <w:pPr>
        <w:ind w:left="5983" w:hanging="399"/>
      </w:pPr>
      <w:rPr>
        <w:rFonts w:hint="default"/>
        <w:lang w:val="pt-PT" w:eastAsia="en-US" w:bidi="ar-SA"/>
      </w:rPr>
    </w:lvl>
    <w:lvl w:ilvl="7">
      <w:numFmt w:val="bullet"/>
      <w:lvlText w:val="•"/>
      <w:lvlJc w:val="left"/>
      <w:pPr>
        <w:ind w:left="6914" w:hanging="399"/>
      </w:pPr>
      <w:rPr>
        <w:rFonts w:hint="default"/>
        <w:lang w:val="pt-PT" w:eastAsia="en-US" w:bidi="ar-SA"/>
      </w:rPr>
    </w:lvl>
    <w:lvl w:ilvl="8">
      <w:numFmt w:val="bullet"/>
      <w:lvlText w:val="•"/>
      <w:lvlJc w:val="left"/>
      <w:pPr>
        <w:ind w:left="7845" w:hanging="399"/>
      </w:pPr>
      <w:rPr>
        <w:rFonts w:hint="default"/>
        <w:lang w:val="pt-PT" w:eastAsia="en-US" w:bidi="ar-SA"/>
      </w:rPr>
    </w:lvl>
  </w:abstractNum>
  <w:abstractNum w:abstractNumId="13">
    <w:nsid w:val="3B5D19C7"/>
    <w:multiLevelType w:val="multilevel"/>
    <w:tmpl w:val="DE46E2BC"/>
    <w:lvl w:ilvl="0">
      <w:start w:val="11"/>
      <w:numFmt w:val="decimal"/>
      <w:lvlText w:val="%1"/>
      <w:lvlJc w:val="left"/>
      <w:pPr>
        <w:ind w:left="402" w:hanging="540"/>
      </w:pPr>
      <w:rPr>
        <w:rFonts w:hint="default"/>
        <w:lang w:val="pt-PT" w:eastAsia="en-US" w:bidi="ar-SA"/>
      </w:rPr>
    </w:lvl>
    <w:lvl w:ilvl="1">
      <w:start w:val="1"/>
      <w:numFmt w:val="decimal"/>
      <w:lvlText w:val="%1.%2."/>
      <w:lvlJc w:val="left"/>
      <w:pPr>
        <w:ind w:left="402" w:hanging="540"/>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066" w:hanging="665"/>
      </w:pPr>
      <w:rPr>
        <w:rFonts w:ascii="Arial" w:eastAsia="Arial" w:hAnsi="Arial" w:cs="Arial" w:hint="default"/>
        <w:b/>
        <w:bCs/>
        <w:spacing w:val="-1"/>
        <w:w w:val="99"/>
        <w:sz w:val="20"/>
        <w:szCs w:val="20"/>
        <w:lang w:val="pt-PT" w:eastAsia="en-US" w:bidi="ar-SA"/>
      </w:rPr>
    </w:lvl>
    <w:lvl w:ilvl="3">
      <w:numFmt w:val="bullet"/>
      <w:lvlText w:val="•"/>
      <w:lvlJc w:val="left"/>
      <w:pPr>
        <w:ind w:left="2981" w:hanging="665"/>
      </w:pPr>
      <w:rPr>
        <w:rFonts w:hint="default"/>
        <w:lang w:val="pt-PT" w:eastAsia="en-US" w:bidi="ar-SA"/>
      </w:rPr>
    </w:lvl>
    <w:lvl w:ilvl="4">
      <w:numFmt w:val="bullet"/>
      <w:lvlText w:val="•"/>
      <w:lvlJc w:val="left"/>
      <w:pPr>
        <w:ind w:left="3942" w:hanging="665"/>
      </w:pPr>
      <w:rPr>
        <w:rFonts w:hint="default"/>
        <w:lang w:val="pt-PT" w:eastAsia="en-US" w:bidi="ar-SA"/>
      </w:rPr>
    </w:lvl>
    <w:lvl w:ilvl="5">
      <w:numFmt w:val="bullet"/>
      <w:lvlText w:val="•"/>
      <w:lvlJc w:val="left"/>
      <w:pPr>
        <w:ind w:left="4902" w:hanging="665"/>
      </w:pPr>
      <w:rPr>
        <w:rFonts w:hint="default"/>
        <w:lang w:val="pt-PT" w:eastAsia="en-US" w:bidi="ar-SA"/>
      </w:rPr>
    </w:lvl>
    <w:lvl w:ilvl="6">
      <w:numFmt w:val="bullet"/>
      <w:lvlText w:val="•"/>
      <w:lvlJc w:val="left"/>
      <w:pPr>
        <w:ind w:left="5863" w:hanging="665"/>
      </w:pPr>
      <w:rPr>
        <w:rFonts w:hint="default"/>
        <w:lang w:val="pt-PT" w:eastAsia="en-US" w:bidi="ar-SA"/>
      </w:rPr>
    </w:lvl>
    <w:lvl w:ilvl="7">
      <w:numFmt w:val="bullet"/>
      <w:lvlText w:val="•"/>
      <w:lvlJc w:val="left"/>
      <w:pPr>
        <w:ind w:left="6824" w:hanging="665"/>
      </w:pPr>
      <w:rPr>
        <w:rFonts w:hint="default"/>
        <w:lang w:val="pt-PT" w:eastAsia="en-US" w:bidi="ar-SA"/>
      </w:rPr>
    </w:lvl>
    <w:lvl w:ilvl="8">
      <w:numFmt w:val="bullet"/>
      <w:lvlText w:val="•"/>
      <w:lvlJc w:val="left"/>
      <w:pPr>
        <w:ind w:left="7784" w:hanging="665"/>
      </w:pPr>
      <w:rPr>
        <w:rFonts w:hint="default"/>
        <w:lang w:val="pt-PT" w:eastAsia="en-US" w:bidi="ar-SA"/>
      </w:rPr>
    </w:lvl>
  </w:abstractNum>
  <w:abstractNum w:abstractNumId="14">
    <w:nsid w:val="3FA83EDD"/>
    <w:multiLevelType w:val="multilevel"/>
    <w:tmpl w:val="BA944D22"/>
    <w:lvl w:ilvl="0">
      <w:start w:val="6"/>
      <w:numFmt w:val="decimal"/>
      <w:lvlText w:val="%1"/>
      <w:lvlJc w:val="left"/>
      <w:pPr>
        <w:ind w:left="360" w:hanging="360"/>
      </w:pPr>
      <w:rPr>
        <w:rFonts w:hint="default"/>
      </w:rPr>
    </w:lvl>
    <w:lvl w:ilvl="1">
      <w:start w:val="1"/>
      <w:numFmt w:val="decimal"/>
      <w:lvlText w:val="%1.%2"/>
      <w:lvlJc w:val="left"/>
      <w:pPr>
        <w:ind w:left="762" w:hanging="360"/>
      </w:pPr>
      <w:rPr>
        <w:rFonts w:hint="default"/>
      </w:rPr>
    </w:lvl>
    <w:lvl w:ilvl="2">
      <w:start w:val="1"/>
      <w:numFmt w:val="decimal"/>
      <w:lvlText w:val="%1.%2.%3"/>
      <w:lvlJc w:val="left"/>
      <w:pPr>
        <w:ind w:left="1524" w:hanging="720"/>
      </w:pPr>
      <w:rPr>
        <w:rFonts w:hint="default"/>
      </w:rPr>
    </w:lvl>
    <w:lvl w:ilvl="3">
      <w:start w:val="1"/>
      <w:numFmt w:val="decimal"/>
      <w:lvlText w:val="%1.%2.%3.%4"/>
      <w:lvlJc w:val="left"/>
      <w:pPr>
        <w:ind w:left="1926" w:hanging="720"/>
      </w:pPr>
      <w:rPr>
        <w:rFonts w:hint="default"/>
      </w:rPr>
    </w:lvl>
    <w:lvl w:ilvl="4">
      <w:start w:val="1"/>
      <w:numFmt w:val="decimal"/>
      <w:lvlText w:val="%1.%2.%3.%4.%5"/>
      <w:lvlJc w:val="left"/>
      <w:pPr>
        <w:ind w:left="2688" w:hanging="1080"/>
      </w:pPr>
      <w:rPr>
        <w:rFonts w:hint="default"/>
      </w:rPr>
    </w:lvl>
    <w:lvl w:ilvl="5">
      <w:start w:val="1"/>
      <w:numFmt w:val="decimal"/>
      <w:lvlText w:val="%1.%2.%3.%4.%5.%6"/>
      <w:lvlJc w:val="left"/>
      <w:pPr>
        <w:ind w:left="3090" w:hanging="1080"/>
      </w:pPr>
      <w:rPr>
        <w:rFonts w:hint="default"/>
      </w:rPr>
    </w:lvl>
    <w:lvl w:ilvl="6">
      <w:start w:val="1"/>
      <w:numFmt w:val="decimal"/>
      <w:lvlText w:val="%1.%2.%3.%4.%5.%6.%7"/>
      <w:lvlJc w:val="left"/>
      <w:pPr>
        <w:ind w:left="3852" w:hanging="1440"/>
      </w:pPr>
      <w:rPr>
        <w:rFonts w:hint="default"/>
      </w:rPr>
    </w:lvl>
    <w:lvl w:ilvl="7">
      <w:start w:val="1"/>
      <w:numFmt w:val="decimal"/>
      <w:lvlText w:val="%1.%2.%3.%4.%5.%6.%7.%8"/>
      <w:lvlJc w:val="left"/>
      <w:pPr>
        <w:ind w:left="4254" w:hanging="1440"/>
      </w:pPr>
      <w:rPr>
        <w:rFonts w:hint="default"/>
      </w:rPr>
    </w:lvl>
    <w:lvl w:ilvl="8">
      <w:start w:val="1"/>
      <w:numFmt w:val="decimal"/>
      <w:lvlText w:val="%1.%2.%3.%4.%5.%6.%7.%8.%9"/>
      <w:lvlJc w:val="left"/>
      <w:pPr>
        <w:ind w:left="5016" w:hanging="1800"/>
      </w:pPr>
      <w:rPr>
        <w:rFonts w:hint="default"/>
      </w:rPr>
    </w:lvl>
  </w:abstractNum>
  <w:abstractNum w:abstractNumId="15">
    <w:nsid w:val="45371EB9"/>
    <w:multiLevelType w:val="multilevel"/>
    <w:tmpl w:val="8FBCCC46"/>
    <w:lvl w:ilvl="0">
      <w:start w:val="5"/>
      <w:numFmt w:val="decimal"/>
      <w:lvlText w:val="%1"/>
      <w:lvlJc w:val="left"/>
      <w:pPr>
        <w:ind w:left="435" w:hanging="435"/>
      </w:pPr>
      <w:rPr>
        <w:rFonts w:hint="default"/>
      </w:rPr>
    </w:lvl>
    <w:lvl w:ilvl="1">
      <w:start w:val="1"/>
      <w:numFmt w:val="decimal"/>
      <w:lvlText w:val="%1.%2"/>
      <w:lvlJc w:val="left"/>
      <w:pPr>
        <w:ind w:left="635" w:hanging="435"/>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16">
    <w:nsid w:val="46932B2B"/>
    <w:multiLevelType w:val="hybridMultilevel"/>
    <w:tmpl w:val="B62064AC"/>
    <w:lvl w:ilvl="0" w:tplc="702A90C6">
      <w:start w:val="1"/>
      <w:numFmt w:val="lowerLetter"/>
      <w:lvlText w:val="%1)"/>
      <w:lvlJc w:val="left"/>
      <w:pPr>
        <w:ind w:left="402" w:hanging="267"/>
      </w:pPr>
      <w:rPr>
        <w:rFonts w:ascii="Arial" w:eastAsia="Arial" w:hAnsi="Arial" w:cs="Arial" w:hint="default"/>
        <w:w w:val="99"/>
        <w:sz w:val="20"/>
        <w:szCs w:val="20"/>
        <w:lang w:val="pt-PT" w:eastAsia="en-US" w:bidi="ar-SA"/>
      </w:rPr>
    </w:lvl>
    <w:lvl w:ilvl="1" w:tplc="74A66354">
      <w:numFmt w:val="bullet"/>
      <w:lvlText w:val="•"/>
      <w:lvlJc w:val="left"/>
      <w:pPr>
        <w:ind w:left="1330" w:hanging="267"/>
      </w:pPr>
      <w:rPr>
        <w:rFonts w:hint="default"/>
        <w:lang w:val="pt-PT" w:eastAsia="en-US" w:bidi="ar-SA"/>
      </w:rPr>
    </w:lvl>
    <w:lvl w:ilvl="2" w:tplc="FD8C7D66">
      <w:numFmt w:val="bullet"/>
      <w:lvlText w:val="•"/>
      <w:lvlJc w:val="left"/>
      <w:pPr>
        <w:ind w:left="2261" w:hanging="267"/>
      </w:pPr>
      <w:rPr>
        <w:rFonts w:hint="default"/>
        <w:lang w:val="pt-PT" w:eastAsia="en-US" w:bidi="ar-SA"/>
      </w:rPr>
    </w:lvl>
    <w:lvl w:ilvl="3" w:tplc="0E2E6D5E">
      <w:numFmt w:val="bullet"/>
      <w:lvlText w:val="•"/>
      <w:lvlJc w:val="left"/>
      <w:pPr>
        <w:ind w:left="3191" w:hanging="267"/>
      </w:pPr>
      <w:rPr>
        <w:rFonts w:hint="default"/>
        <w:lang w:val="pt-PT" w:eastAsia="en-US" w:bidi="ar-SA"/>
      </w:rPr>
    </w:lvl>
    <w:lvl w:ilvl="4" w:tplc="25080910">
      <w:numFmt w:val="bullet"/>
      <w:lvlText w:val="•"/>
      <w:lvlJc w:val="left"/>
      <w:pPr>
        <w:ind w:left="4122" w:hanging="267"/>
      </w:pPr>
      <w:rPr>
        <w:rFonts w:hint="default"/>
        <w:lang w:val="pt-PT" w:eastAsia="en-US" w:bidi="ar-SA"/>
      </w:rPr>
    </w:lvl>
    <w:lvl w:ilvl="5" w:tplc="F6469E7E">
      <w:numFmt w:val="bullet"/>
      <w:lvlText w:val="•"/>
      <w:lvlJc w:val="left"/>
      <w:pPr>
        <w:ind w:left="5053" w:hanging="267"/>
      </w:pPr>
      <w:rPr>
        <w:rFonts w:hint="default"/>
        <w:lang w:val="pt-PT" w:eastAsia="en-US" w:bidi="ar-SA"/>
      </w:rPr>
    </w:lvl>
    <w:lvl w:ilvl="6" w:tplc="D0004CEC">
      <w:numFmt w:val="bullet"/>
      <w:lvlText w:val="•"/>
      <w:lvlJc w:val="left"/>
      <w:pPr>
        <w:ind w:left="5983" w:hanging="267"/>
      </w:pPr>
      <w:rPr>
        <w:rFonts w:hint="default"/>
        <w:lang w:val="pt-PT" w:eastAsia="en-US" w:bidi="ar-SA"/>
      </w:rPr>
    </w:lvl>
    <w:lvl w:ilvl="7" w:tplc="7632EAC8">
      <w:numFmt w:val="bullet"/>
      <w:lvlText w:val="•"/>
      <w:lvlJc w:val="left"/>
      <w:pPr>
        <w:ind w:left="6914" w:hanging="267"/>
      </w:pPr>
      <w:rPr>
        <w:rFonts w:hint="default"/>
        <w:lang w:val="pt-PT" w:eastAsia="en-US" w:bidi="ar-SA"/>
      </w:rPr>
    </w:lvl>
    <w:lvl w:ilvl="8" w:tplc="81E80822">
      <w:numFmt w:val="bullet"/>
      <w:lvlText w:val="•"/>
      <w:lvlJc w:val="left"/>
      <w:pPr>
        <w:ind w:left="7845" w:hanging="267"/>
      </w:pPr>
      <w:rPr>
        <w:rFonts w:hint="default"/>
        <w:lang w:val="pt-PT" w:eastAsia="en-US" w:bidi="ar-SA"/>
      </w:rPr>
    </w:lvl>
  </w:abstractNum>
  <w:abstractNum w:abstractNumId="17">
    <w:nsid w:val="4913149D"/>
    <w:multiLevelType w:val="multilevel"/>
    <w:tmpl w:val="F744B14C"/>
    <w:lvl w:ilvl="0">
      <w:start w:val="6"/>
      <w:numFmt w:val="decimal"/>
      <w:lvlText w:val="%1"/>
      <w:lvlJc w:val="left"/>
      <w:pPr>
        <w:ind w:left="435" w:hanging="435"/>
      </w:pPr>
      <w:rPr>
        <w:rFonts w:hint="default"/>
      </w:rPr>
    </w:lvl>
    <w:lvl w:ilvl="1">
      <w:start w:val="1"/>
      <w:numFmt w:val="decimal"/>
      <w:lvlText w:val="%1.%2"/>
      <w:lvlJc w:val="left"/>
      <w:pPr>
        <w:ind w:left="635" w:hanging="435"/>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18">
    <w:nsid w:val="4BF5499B"/>
    <w:multiLevelType w:val="multilevel"/>
    <w:tmpl w:val="2CF049D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B86E0D"/>
    <w:multiLevelType w:val="multilevel"/>
    <w:tmpl w:val="6AAA5DA0"/>
    <w:lvl w:ilvl="0">
      <w:start w:val="7"/>
      <w:numFmt w:val="decimal"/>
      <w:lvlText w:val="%1"/>
      <w:lvlJc w:val="left"/>
      <w:pPr>
        <w:ind w:left="360" w:hanging="360"/>
      </w:pPr>
      <w:rPr>
        <w:rFonts w:hint="default"/>
      </w:rPr>
    </w:lvl>
    <w:lvl w:ilvl="1">
      <w:start w:val="3"/>
      <w:numFmt w:val="decimal"/>
      <w:lvlText w:val="%1.%2"/>
      <w:lvlJc w:val="left"/>
      <w:pPr>
        <w:ind w:left="150" w:hanging="360"/>
      </w:pPr>
      <w:rPr>
        <w:rFonts w:hint="default"/>
      </w:rPr>
    </w:lvl>
    <w:lvl w:ilvl="2">
      <w:start w:val="1"/>
      <w:numFmt w:val="decimal"/>
      <w:lvlText w:val="%1.%2.%3"/>
      <w:lvlJc w:val="left"/>
      <w:pPr>
        <w:ind w:left="300" w:hanging="720"/>
      </w:pPr>
      <w:rPr>
        <w:rFonts w:hint="default"/>
      </w:rPr>
    </w:lvl>
    <w:lvl w:ilvl="3">
      <w:start w:val="1"/>
      <w:numFmt w:val="decimal"/>
      <w:lvlText w:val="%1.%2.%3.%4"/>
      <w:lvlJc w:val="left"/>
      <w:pPr>
        <w:ind w:left="90" w:hanging="720"/>
      </w:pPr>
      <w:rPr>
        <w:rFonts w:hint="default"/>
      </w:rPr>
    </w:lvl>
    <w:lvl w:ilvl="4">
      <w:start w:val="1"/>
      <w:numFmt w:val="decimal"/>
      <w:lvlText w:val="%1.%2.%3.%4.%5"/>
      <w:lvlJc w:val="left"/>
      <w:pPr>
        <w:ind w:left="240" w:hanging="1080"/>
      </w:pPr>
      <w:rPr>
        <w:rFonts w:hint="default"/>
      </w:rPr>
    </w:lvl>
    <w:lvl w:ilvl="5">
      <w:start w:val="1"/>
      <w:numFmt w:val="decimal"/>
      <w:lvlText w:val="%1.%2.%3.%4.%5.%6"/>
      <w:lvlJc w:val="left"/>
      <w:pPr>
        <w:ind w:left="30" w:hanging="1080"/>
      </w:pPr>
      <w:rPr>
        <w:rFonts w:hint="default"/>
      </w:rPr>
    </w:lvl>
    <w:lvl w:ilvl="6">
      <w:start w:val="1"/>
      <w:numFmt w:val="decimal"/>
      <w:lvlText w:val="%1.%2.%3.%4.%5.%6.%7"/>
      <w:lvlJc w:val="left"/>
      <w:pPr>
        <w:ind w:left="180" w:hanging="1440"/>
      </w:pPr>
      <w:rPr>
        <w:rFonts w:hint="default"/>
      </w:rPr>
    </w:lvl>
    <w:lvl w:ilvl="7">
      <w:start w:val="1"/>
      <w:numFmt w:val="decimal"/>
      <w:lvlText w:val="%1.%2.%3.%4.%5.%6.%7.%8"/>
      <w:lvlJc w:val="left"/>
      <w:pPr>
        <w:ind w:left="-30" w:hanging="1440"/>
      </w:pPr>
      <w:rPr>
        <w:rFonts w:hint="default"/>
      </w:rPr>
    </w:lvl>
    <w:lvl w:ilvl="8">
      <w:start w:val="1"/>
      <w:numFmt w:val="decimal"/>
      <w:lvlText w:val="%1.%2.%3.%4.%5.%6.%7.%8.%9"/>
      <w:lvlJc w:val="left"/>
      <w:pPr>
        <w:ind w:left="120" w:hanging="1800"/>
      </w:pPr>
      <w:rPr>
        <w:rFonts w:hint="default"/>
      </w:rPr>
    </w:lvl>
  </w:abstractNum>
  <w:abstractNum w:abstractNumId="20">
    <w:nsid w:val="4DF73376"/>
    <w:multiLevelType w:val="multilevel"/>
    <w:tmpl w:val="C80ABBC0"/>
    <w:lvl w:ilvl="0">
      <w:start w:val="10"/>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525029"/>
    <w:multiLevelType w:val="multilevel"/>
    <w:tmpl w:val="F67EEA08"/>
    <w:lvl w:ilvl="0">
      <w:start w:val="10"/>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D5648D"/>
    <w:multiLevelType w:val="multilevel"/>
    <w:tmpl w:val="62B8BA60"/>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3">
    <w:nsid w:val="5903096B"/>
    <w:multiLevelType w:val="hybridMultilevel"/>
    <w:tmpl w:val="135E4EEC"/>
    <w:lvl w:ilvl="0" w:tplc="32263916">
      <w:start w:val="1"/>
      <w:numFmt w:val="decimal"/>
      <w:lvlText w:val="%1"/>
      <w:lvlJc w:val="left"/>
      <w:pPr>
        <w:ind w:left="567" w:hanging="166"/>
      </w:pPr>
      <w:rPr>
        <w:rFonts w:ascii="Arial" w:eastAsia="Arial" w:hAnsi="Arial" w:cs="Arial" w:hint="default"/>
        <w:b/>
        <w:bCs/>
        <w:w w:val="99"/>
        <w:sz w:val="20"/>
        <w:szCs w:val="20"/>
        <w:lang w:val="pt-PT" w:eastAsia="en-US" w:bidi="ar-SA"/>
      </w:rPr>
    </w:lvl>
    <w:lvl w:ilvl="1" w:tplc="60D06C74">
      <w:numFmt w:val="bullet"/>
      <w:lvlText w:val="•"/>
      <w:lvlJc w:val="left"/>
      <w:pPr>
        <w:ind w:left="1474" w:hanging="166"/>
      </w:pPr>
      <w:rPr>
        <w:rFonts w:hint="default"/>
        <w:lang w:val="pt-PT" w:eastAsia="en-US" w:bidi="ar-SA"/>
      </w:rPr>
    </w:lvl>
    <w:lvl w:ilvl="2" w:tplc="31168878">
      <w:numFmt w:val="bullet"/>
      <w:lvlText w:val="•"/>
      <w:lvlJc w:val="left"/>
      <w:pPr>
        <w:ind w:left="2389" w:hanging="166"/>
      </w:pPr>
      <w:rPr>
        <w:rFonts w:hint="default"/>
        <w:lang w:val="pt-PT" w:eastAsia="en-US" w:bidi="ar-SA"/>
      </w:rPr>
    </w:lvl>
    <w:lvl w:ilvl="3" w:tplc="D0D61DDE">
      <w:numFmt w:val="bullet"/>
      <w:lvlText w:val="•"/>
      <w:lvlJc w:val="left"/>
      <w:pPr>
        <w:ind w:left="3303" w:hanging="166"/>
      </w:pPr>
      <w:rPr>
        <w:rFonts w:hint="default"/>
        <w:lang w:val="pt-PT" w:eastAsia="en-US" w:bidi="ar-SA"/>
      </w:rPr>
    </w:lvl>
    <w:lvl w:ilvl="4" w:tplc="44028902">
      <w:numFmt w:val="bullet"/>
      <w:lvlText w:val="•"/>
      <w:lvlJc w:val="left"/>
      <w:pPr>
        <w:ind w:left="4218" w:hanging="166"/>
      </w:pPr>
      <w:rPr>
        <w:rFonts w:hint="default"/>
        <w:lang w:val="pt-PT" w:eastAsia="en-US" w:bidi="ar-SA"/>
      </w:rPr>
    </w:lvl>
    <w:lvl w:ilvl="5" w:tplc="9A8090C6">
      <w:numFmt w:val="bullet"/>
      <w:lvlText w:val="•"/>
      <w:lvlJc w:val="left"/>
      <w:pPr>
        <w:ind w:left="5133" w:hanging="166"/>
      </w:pPr>
      <w:rPr>
        <w:rFonts w:hint="default"/>
        <w:lang w:val="pt-PT" w:eastAsia="en-US" w:bidi="ar-SA"/>
      </w:rPr>
    </w:lvl>
    <w:lvl w:ilvl="6" w:tplc="8DD6E388">
      <w:numFmt w:val="bullet"/>
      <w:lvlText w:val="•"/>
      <w:lvlJc w:val="left"/>
      <w:pPr>
        <w:ind w:left="6047" w:hanging="166"/>
      </w:pPr>
      <w:rPr>
        <w:rFonts w:hint="default"/>
        <w:lang w:val="pt-PT" w:eastAsia="en-US" w:bidi="ar-SA"/>
      </w:rPr>
    </w:lvl>
    <w:lvl w:ilvl="7" w:tplc="75D4B6DC">
      <w:numFmt w:val="bullet"/>
      <w:lvlText w:val="•"/>
      <w:lvlJc w:val="left"/>
      <w:pPr>
        <w:ind w:left="6962" w:hanging="166"/>
      </w:pPr>
      <w:rPr>
        <w:rFonts w:hint="default"/>
        <w:lang w:val="pt-PT" w:eastAsia="en-US" w:bidi="ar-SA"/>
      </w:rPr>
    </w:lvl>
    <w:lvl w:ilvl="8" w:tplc="8F66D8D4">
      <w:numFmt w:val="bullet"/>
      <w:lvlText w:val="•"/>
      <w:lvlJc w:val="left"/>
      <w:pPr>
        <w:ind w:left="7877" w:hanging="166"/>
      </w:pPr>
      <w:rPr>
        <w:rFonts w:hint="default"/>
        <w:lang w:val="pt-PT" w:eastAsia="en-US" w:bidi="ar-SA"/>
      </w:rPr>
    </w:lvl>
  </w:abstractNum>
  <w:abstractNum w:abstractNumId="24">
    <w:nsid w:val="5A2A4CCB"/>
    <w:multiLevelType w:val="multilevel"/>
    <w:tmpl w:val="D19E5800"/>
    <w:lvl w:ilvl="0">
      <w:start w:val="4"/>
      <w:numFmt w:val="decimal"/>
      <w:lvlText w:val="%1"/>
      <w:lvlJc w:val="left"/>
      <w:pPr>
        <w:ind w:left="402" w:hanging="440"/>
      </w:pPr>
      <w:rPr>
        <w:rFonts w:hint="default"/>
        <w:lang w:val="pt-PT" w:eastAsia="en-US" w:bidi="ar-SA"/>
      </w:rPr>
    </w:lvl>
    <w:lvl w:ilvl="1">
      <w:start w:val="1"/>
      <w:numFmt w:val="decimal"/>
      <w:lvlText w:val="%1.%2."/>
      <w:lvlJc w:val="left"/>
      <w:pPr>
        <w:ind w:left="402" w:hanging="440"/>
      </w:pPr>
      <w:rPr>
        <w:rFonts w:ascii="Arial" w:eastAsia="Arial" w:hAnsi="Arial" w:cs="Arial" w:hint="default"/>
        <w:b/>
        <w:bCs/>
        <w:spacing w:val="-1"/>
        <w:w w:val="99"/>
        <w:sz w:val="20"/>
        <w:szCs w:val="20"/>
        <w:lang w:val="pt-PT" w:eastAsia="en-US" w:bidi="ar-SA"/>
      </w:rPr>
    </w:lvl>
    <w:lvl w:ilvl="2">
      <w:start w:val="1"/>
      <w:numFmt w:val="decimal"/>
      <w:lvlText w:val="%1.%2.%3."/>
      <w:lvlJc w:val="left"/>
      <w:pPr>
        <w:ind w:left="402" w:hanging="572"/>
      </w:pPr>
      <w:rPr>
        <w:rFonts w:ascii="Arial" w:eastAsia="Arial" w:hAnsi="Arial" w:cs="Arial" w:hint="default"/>
        <w:b/>
        <w:bCs/>
        <w:spacing w:val="-1"/>
        <w:w w:val="99"/>
        <w:sz w:val="20"/>
        <w:szCs w:val="20"/>
        <w:lang w:val="pt-PT" w:eastAsia="en-US" w:bidi="ar-SA"/>
      </w:rPr>
    </w:lvl>
    <w:lvl w:ilvl="3">
      <w:numFmt w:val="bullet"/>
      <w:lvlText w:val="•"/>
      <w:lvlJc w:val="left"/>
      <w:pPr>
        <w:ind w:left="3191" w:hanging="572"/>
      </w:pPr>
      <w:rPr>
        <w:rFonts w:hint="default"/>
        <w:lang w:val="pt-PT" w:eastAsia="en-US" w:bidi="ar-SA"/>
      </w:rPr>
    </w:lvl>
    <w:lvl w:ilvl="4">
      <w:numFmt w:val="bullet"/>
      <w:lvlText w:val="•"/>
      <w:lvlJc w:val="left"/>
      <w:pPr>
        <w:ind w:left="4122" w:hanging="572"/>
      </w:pPr>
      <w:rPr>
        <w:rFonts w:hint="default"/>
        <w:lang w:val="pt-PT" w:eastAsia="en-US" w:bidi="ar-SA"/>
      </w:rPr>
    </w:lvl>
    <w:lvl w:ilvl="5">
      <w:numFmt w:val="bullet"/>
      <w:lvlText w:val="•"/>
      <w:lvlJc w:val="left"/>
      <w:pPr>
        <w:ind w:left="5053" w:hanging="572"/>
      </w:pPr>
      <w:rPr>
        <w:rFonts w:hint="default"/>
        <w:lang w:val="pt-PT" w:eastAsia="en-US" w:bidi="ar-SA"/>
      </w:rPr>
    </w:lvl>
    <w:lvl w:ilvl="6">
      <w:numFmt w:val="bullet"/>
      <w:lvlText w:val="•"/>
      <w:lvlJc w:val="left"/>
      <w:pPr>
        <w:ind w:left="5983" w:hanging="572"/>
      </w:pPr>
      <w:rPr>
        <w:rFonts w:hint="default"/>
        <w:lang w:val="pt-PT" w:eastAsia="en-US" w:bidi="ar-SA"/>
      </w:rPr>
    </w:lvl>
    <w:lvl w:ilvl="7">
      <w:numFmt w:val="bullet"/>
      <w:lvlText w:val="•"/>
      <w:lvlJc w:val="left"/>
      <w:pPr>
        <w:ind w:left="6914" w:hanging="572"/>
      </w:pPr>
      <w:rPr>
        <w:rFonts w:hint="default"/>
        <w:lang w:val="pt-PT" w:eastAsia="en-US" w:bidi="ar-SA"/>
      </w:rPr>
    </w:lvl>
    <w:lvl w:ilvl="8">
      <w:numFmt w:val="bullet"/>
      <w:lvlText w:val="•"/>
      <w:lvlJc w:val="left"/>
      <w:pPr>
        <w:ind w:left="7845" w:hanging="572"/>
      </w:pPr>
      <w:rPr>
        <w:rFonts w:hint="default"/>
        <w:lang w:val="pt-PT" w:eastAsia="en-US" w:bidi="ar-SA"/>
      </w:rPr>
    </w:lvl>
  </w:abstractNum>
  <w:abstractNum w:abstractNumId="25">
    <w:nsid w:val="5CF746D1"/>
    <w:multiLevelType w:val="multilevel"/>
    <w:tmpl w:val="73C279AE"/>
    <w:lvl w:ilvl="0">
      <w:start w:val="8"/>
      <w:numFmt w:val="decimal"/>
      <w:lvlText w:val="%1"/>
      <w:lvlJc w:val="left"/>
      <w:pPr>
        <w:ind w:left="402" w:hanging="396"/>
      </w:pPr>
      <w:rPr>
        <w:rFonts w:hint="default"/>
        <w:lang w:val="pt-PT" w:eastAsia="en-US" w:bidi="ar-SA"/>
      </w:rPr>
    </w:lvl>
    <w:lvl w:ilvl="1">
      <w:start w:val="2"/>
      <w:numFmt w:val="decimal"/>
      <w:lvlText w:val="%1.%2."/>
      <w:lvlJc w:val="left"/>
      <w:pPr>
        <w:ind w:left="402" w:hanging="396"/>
      </w:pPr>
      <w:rPr>
        <w:rFonts w:ascii="Arial" w:eastAsia="Arial" w:hAnsi="Arial" w:cs="Arial" w:hint="default"/>
        <w:b/>
        <w:bCs/>
        <w:spacing w:val="-1"/>
        <w:w w:val="99"/>
        <w:sz w:val="20"/>
        <w:szCs w:val="20"/>
        <w:lang w:val="pt-PT" w:eastAsia="en-US" w:bidi="ar-SA"/>
      </w:rPr>
    </w:lvl>
    <w:lvl w:ilvl="2">
      <w:start w:val="1"/>
      <w:numFmt w:val="decimal"/>
      <w:lvlText w:val="%1.%2.%3."/>
      <w:lvlJc w:val="left"/>
      <w:pPr>
        <w:ind w:left="402" w:hanging="612"/>
      </w:pPr>
      <w:rPr>
        <w:rFonts w:ascii="Arial" w:eastAsia="Arial" w:hAnsi="Arial" w:cs="Arial" w:hint="default"/>
        <w:b/>
        <w:bCs/>
        <w:spacing w:val="-1"/>
        <w:w w:val="99"/>
        <w:sz w:val="20"/>
        <w:szCs w:val="20"/>
        <w:lang w:val="pt-PT" w:eastAsia="en-US" w:bidi="ar-SA"/>
      </w:rPr>
    </w:lvl>
    <w:lvl w:ilvl="3">
      <w:numFmt w:val="bullet"/>
      <w:lvlText w:val="•"/>
      <w:lvlJc w:val="left"/>
      <w:pPr>
        <w:ind w:left="3191" w:hanging="612"/>
      </w:pPr>
      <w:rPr>
        <w:rFonts w:hint="default"/>
        <w:lang w:val="pt-PT" w:eastAsia="en-US" w:bidi="ar-SA"/>
      </w:rPr>
    </w:lvl>
    <w:lvl w:ilvl="4">
      <w:numFmt w:val="bullet"/>
      <w:lvlText w:val="•"/>
      <w:lvlJc w:val="left"/>
      <w:pPr>
        <w:ind w:left="4122" w:hanging="612"/>
      </w:pPr>
      <w:rPr>
        <w:rFonts w:hint="default"/>
        <w:lang w:val="pt-PT" w:eastAsia="en-US" w:bidi="ar-SA"/>
      </w:rPr>
    </w:lvl>
    <w:lvl w:ilvl="5">
      <w:numFmt w:val="bullet"/>
      <w:lvlText w:val="•"/>
      <w:lvlJc w:val="left"/>
      <w:pPr>
        <w:ind w:left="5053" w:hanging="612"/>
      </w:pPr>
      <w:rPr>
        <w:rFonts w:hint="default"/>
        <w:lang w:val="pt-PT" w:eastAsia="en-US" w:bidi="ar-SA"/>
      </w:rPr>
    </w:lvl>
    <w:lvl w:ilvl="6">
      <w:numFmt w:val="bullet"/>
      <w:lvlText w:val="•"/>
      <w:lvlJc w:val="left"/>
      <w:pPr>
        <w:ind w:left="5983" w:hanging="612"/>
      </w:pPr>
      <w:rPr>
        <w:rFonts w:hint="default"/>
        <w:lang w:val="pt-PT" w:eastAsia="en-US" w:bidi="ar-SA"/>
      </w:rPr>
    </w:lvl>
    <w:lvl w:ilvl="7">
      <w:numFmt w:val="bullet"/>
      <w:lvlText w:val="•"/>
      <w:lvlJc w:val="left"/>
      <w:pPr>
        <w:ind w:left="6914" w:hanging="612"/>
      </w:pPr>
      <w:rPr>
        <w:rFonts w:hint="default"/>
        <w:lang w:val="pt-PT" w:eastAsia="en-US" w:bidi="ar-SA"/>
      </w:rPr>
    </w:lvl>
    <w:lvl w:ilvl="8">
      <w:numFmt w:val="bullet"/>
      <w:lvlText w:val="•"/>
      <w:lvlJc w:val="left"/>
      <w:pPr>
        <w:ind w:left="7845" w:hanging="612"/>
      </w:pPr>
      <w:rPr>
        <w:rFonts w:hint="default"/>
        <w:lang w:val="pt-PT" w:eastAsia="en-US" w:bidi="ar-SA"/>
      </w:rPr>
    </w:lvl>
  </w:abstractNum>
  <w:abstractNum w:abstractNumId="26">
    <w:nsid w:val="61F95CDB"/>
    <w:multiLevelType w:val="multilevel"/>
    <w:tmpl w:val="0E32F6F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99F57D3"/>
    <w:multiLevelType w:val="multilevel"/>
    <w:tmpl w:val="81924918"/>
    <w:lvl w:ilvl="0">
      <w:start w:val="2"/>
      <w:numFmt w:val="decimal"/>
      <w:lvlText w:val="%1"/>
      <w:lvlJc w:val="left"/>
      <w:pPr>
        <w:ind w:left="788" w:hanging="387"/>
      </w:pPr>
      <w:rPr>
        <w:rFonts w:hint="default"/>
        <w:lang w:val="pt-PT" w:eastAsia="en-US" w:bidi="ar-SA"/>
      </w:rPr>
    </w:lvl>
    <w:lvl w:ilvl="1">
      <w:start w:val="1"/>
      <w:numFmt w:val="decimal"/>
      <w:lvlText w:val="%1.%2."/>
      <w:lvlJc w:val="left"/>
      <w:pPr>
        <w:ind w:left="788" w:hanging="387"/>
      </w:pPr>
      <w:rPr>
        <w:rFonts w:ascii="Arial" w:eastAsia="Arial" w:hAnsi="Arial" w:cs="Arial" w:hint="default"/>
        <w:b/>
        <w:bCs/>
        <w:spacing w:val="-1"/>
        <w:w w:val="99"/>
        <w:sz w:val="20"/>
        <w:szCs w:val="20"/>
        <w:lang w:val="pt-PT" w:eastAsia="en-US" w:bidi="ar-SA"/>
      </w:rPr>
    </w:lvl>
    <w:lvl w:ilvl="2">
      <w:numFmt w:val="bullet"/>
      <w:lvlText w:val="•"/>
      <w:lvlJc w:val="left"/>
      <w:pPr>
        <w:ind w:left="2565" w:hanging="387"/>
      </w:pPr>
      <w:rPr>
        <w:rFonts w:hint="default"/>
        <w:lang w:val="pt-PT" w:eastAsia="en-US" w:bidi="ar-SA"/>
      </w:rPr>
    </w:lvl>
    <w:lvl w:ilvl="3">
      <w:numFmt w:val="bullet"/>
      <w:lvlText w:val="•"/>
      <w:lvlJc w:val="left"/>
      <w:pPr>
        <w:ind w:left="3457" w:hanging="387"/>
      </w:pPr>
      <w:rPr>
        <w:rFonts w:hint="default"/>
        <w:lang w:val="pt-PT" w:eastAsia="en-US" w:bidi="ar-SA"/>
      </w:rPr>
    </w:lvl>
    <w:lvl w:ilvl="4">
      <w:numFmt w:val="bullet"/>
      <w:lvlText w:val="•"/>
      <w:lvlJc w:val="left"/>
      <w:pPr>
        <w:ind w:left="4350" w:hanging="387"/>
      </w:pPr>
      <w:rPr>
        <w:rFonts w:hint="default"/>
        <w:lang w:val="pt-PT" w:eastAsia="en-US" w:bidi="ar-SA"/>
      </w:rPr>
    </w:lvl>
    <w:lvl w:ilvl="5">
      <w:numFmt w:val="bullet"/>
      <w:lvlText w:val="•"/>
      <w:lvlJc w:val="left"/>
      <w:pPr>
        <w:ind w:left="5243" w:hanging="387"/>
      </w:pPr>
      <w:rPr>
        <w:rFonts w:hint="default"/>
        <w:lang w:val="pt-PT" w:eastAsia="en-US" w:bidi="ar-SA"/>
      </w:rPr>
    </w:lvl>
    <w:lvl w:ilvl="6">
      <w:numFmt w:val="bullet"/>
      <w:lvlText w:val="•"/>
      <w:lvlJc w:val="left"/>
      <w:pPr>
        <w:ind w:left="6135" w:hanging="387"/>
      </w:pPr>
      <w:rPr>
        <w:rFonts w:hint="default"/>
        <w:lang w:val="pt-PT" w:eastAsia="en-US" w:bidi="ar-SA"/>
      </w:rPr>
    </w:lvl>
    <w:lvl w:ilvl="7">
      <w:numFmt w:val="bullet"/>
      <w:lvlText w:val="•"/>
      <w:lvlJc w:val="left"/>
      <w:pPr>
        <w:ind w:left="7028" w:hanging="387"/>
      </w:pPr>
      <w:rPr>
        <w:rFonts w:hint="default"/>
        <w:lang w:val="pt-PT" w:eastAsia="en-US" w:bidi="ar-SA"/>
      </w:rPr>
    </w:lvl>
    <w:lvl w:ilvl="8">
      <w:numFmt w:val="bullet"/>
      <w:lvlText w:val="•"/>
      <w:lvlJc w:val="left"/>
      <w:pPr>
        <w:ind w:left="7921" w:hanging="387"/>
      </w:pPr>
      <w:rPr>
        <w:rFonts w:hint="default"/>
        <w:lang w:val="pt-PT" w:eastAsia="en-US" w:bidi="ar-SA"/>
      </w:rPr>
    </w:lvl>
  </w:abstractNum>
  <w:abstractNum w:abstractNumId="28">
    <w:nsid w:val="76265BD9"/>
    <w:multiLevelType w:val="multilevel"/>
    <w:tmpl w:val="DF8A34C2"/>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05319E"/>
    <w:multiLevelType w:val="multilevel"/>
    <w:tmpl w:val="93C2FB94"/>
    <w:lvl w:ilvl="0">
      <w:start w:val="101"/>
      <w:numFmt w:val="decimal"/>
      <w:lvlText w:val="%1"/>
      <w:lvlJc w:val="left"/>
      <w:pPr>
        <w:ind w:left="480" w:hanging="480"/>
      </w:pPr>
      <w:rPr>
        <w:rFonts w:hint="default"/>
      </w:rPr>
    </w:lvl>
    <w:lvl w:ilvl="1">
      <w:start w:val="1"/>
      <w:numFmt w:val="decimal"/>
      <w:lvlText w:val="%1.%2"/>
      <w:lvlJc w:val="left"/>
      <w:pPr>
        <w:ind w:left="342" w:hanging="480"/>
      </w:pPr>
      <w:rPr>
        <w:rFonts w:hint="default"/>
      </w:rPr>
    </w:lvl>
    <w:lvl w:ilvl="2">
      <w:start w:val="1"/>
      <w:numFmt w:val="decimal"/>
      <w:lvlText w:val="%1.%2.%3"/>
      <w:lvlJc w:val="left"/>
      <w:pPr>
        <w:ind w:left="444" w:hanging="720"/>
      </w:pPr>
      <w:rPr>
        <w:rFonts w:hint="default"/>
      </w:rPr>
    </w:lvl>
    <w:lvl w:ilvl="3">
      <w:start w:val="1"/>
      <w:numFmt w:val="decimal"/>
      <w:lvlText w:val="%1.%2.%3.%4"/>
      <w:lvlJc w:val="left"/>
      <w:pPr>
        <w:ind w:left="306" w:hanging="720"/>
      </w:pPr>
      <w:rPr>
        <w:rFonts w:hint="default"/>
      </w:rPr>
    </w:lvl>
    <w:lvl w:ilvl="4">
      <w:start w:val="1"/>
      <w:numFmt w:val="decimal"/>
      <w:lvlText w:val="%1.%2.%3.%4.%5"/>
      <w:lvlJc w:val="left"/>
      <w:pPr>
        <w:ind w:left="528" w:hanging="1080"/>
      </w:pPr>
      <w:rPr>
        <w:rFonts w:hint="default"/>
      </w:rPr>
    </w:lvl>
    <w:lvl w:ilvl="5">
      <w:start w:val="1"/>
      <w:numFmt w:val="decimal"/>
      <w:lvlText w:val="%1.%2.%3.%4.%5.%6"/>
      <w:lvlJc w:val="left"/>
      <w:pPr>
        <w:ind w:left="390" w:hanging="1080"/>
      </w:pPr>
      <w:rPr>
        <w:rFonts w:hint="default"/>
      </w:rPr>
    </w:lvl>
    <w:lvl w:ilvl="6">
      <w:start w:val="1"/>
      <w:numFmt w:val="decimal"/>
      <w:lvlText w:val="%1.%2.%3.%4.%5.%6.%7"/>
      <w:lvlJc w:val="left"/>
      <w:pPr>
        <w:ind w:left="612" w:hanging="1440"/>
      </w:pPr>
      <w:rPr>
        <w:rFonts w:hint="default"/>
      </w:rPr>
    </w:lvl>
    <w:lvl w:ilvl="7">
      <w:start w:val="1"/>
      <w:numFmt w:val="decimal"/>
      <w:lvlText w:val="%1.%2.%3.%4.%5.%6.%7.%8"/>
      <w:lvlJc w:val="left"/>
      <w:pPr>
        <w:ind w:left="474" w:hanging="1440"/>
      </w:pPr>
      <w:rPr>
        <w:rFonts w:hint="default"/>
      </w:rPr>
    </w:lvl>
    <w:lvl w:ilvl="8">
      <w:start w:val="1"/>
      <w:numFmt w:val="decimal"/>
      <w:lvlText w:val="%1.%2.%3.%4.%5.%6.%7.%8.%9"/>
      <w:lvlJc w:val="left"/>
      <w:pPr>
        <w:ind w:left="696" w:hanging="1800"/>
      </w:pPr>
      <w:rPr>
        <w:rFonts w:hint="default"/>
      </w:rPr>
    </w:lvl>
  </w:abstractNum>
  <w:abstractNum w:abstractNumId="30">
    <w:nsid w:val="78F762E1"/>
    <w:multiLevelType w:val="multilevel"/>
    <w:tmpl w:val="9F3C3F42"/>
    <w:lvl w:ilvl="0">
      <w:start w:val="6"/>
      <w:numFmt w:val="decimal"/>
      <w:lvlText w:val="%1"/>
      <w:lvlJc w:val="left"/>
      <w:pPr>
        <w:ind w:left="790" w:hanging="389"/>
      </w:pPr>
      <w:rPr>
        <w:rFonts w:hint="default"/>
        <w:lang w:val="pt-PT" w:eastAsia="en-US" w:bidi="ar-SA"/>
      </w:rPr>
    </w:lvl>
    <w:lvl w:ilvl="1">
      <w:start w:val="1"/>
      <w:numFmt w:val="decimal"/>
      <w:lvlText w:val="%1.%2."/>
      <w:lvlJc w:val="left"/>
      <w:pPr>
        <w:ind w:left="790" w:hanging="389"/>
      </w:pPr>
      <w:rPr>
        <w:rFonts w:ascii="Arial" w:eastAsia="Arial" w:hAnsi="Arial" w:cs="Arial" w:hint="default"/>
        <w:b/>
        <w:bCs/>
        <w:spacing w:val="-1"/>
        <w:w w:val="99"/>
        <w:sz w:val="20"/>
        <w:szCs w:val="20"/>
        <w:lang w:val="pt-PT" w:eastAsia="en-US" w:bidi="ar-SA"/>
      </w:rPr>
    </w:lvl>
    <w:lvl w:ilvl="2">
      <w:start w:val="1"/>
      <w:numFmt w:val="decimal"/>
      <w:lvlText w:val="%1.%2.%3."/>
      <w:lvlJc w:val="left"/>
      <w:pPr>
        <w:ind w:left="956" w:hanging="555"/>
      </w:pPr>
      <w:rPr>
        <w:rFonts w:ascii="Arial" w:eastAsia="Arial" w:hAnsi="Arial" w:cs="Arial" w:hint="default"/>
        <w:b/>
        <w:bCs/>
        <w:spacing w:val="-1"/>
        <w:w w:val="99"/>
        <w:sz w:val="20"/>
        <w:szCs w:val="20"/>
        <w:lang w:val="pt-PT" w:eastAsia="en-US" w:bidi="ar-SA"/>
      </w:rPr>
    </w:lvl>
    <w:lvl w:ilvl="3">
      <w:numFmt w:val="bullet"/>
      <w:lvlText w:val="•"/>
      <w:lvlJc w:val="left"/>
      <w:pPr>
        <w:ind w:left="2903" w:hanging="555"/>
      </w:pPr>
      <w:rPr>
        <w:rFonts w:hint="default"/>
        <w:lang w:val="pt-PT" w:eastAsia="en-US" w:bidi="ar-SA"/>
      </w:rPr>
    </w:lvl>
    <w:lvl w:ilvl="4">
      <w:numFmt w:val="bullet"/>
      <w:lvlText w:val="•"/>
      <w:lvlJc w:val="left"/>
      <w:pPr>
        <w:ind w:left="3875" w:hanging="555"/>
      </w:pPr>
      <w:rPr>
        <w:rFonts w:hint="default"/>
        <w:lang w:val="pt-PT" w:eastAsia="en-US" w:bidi="ar-SA"/>
      </w:rPr>
    </w:lvl>
    <w:lvl w:ilvl="5">
      <w:numFmt w:val="bullet"/>
      <w:lvlText w:val="•"/>
      <w:lvlJc w:val="left"/>
      <w:pPr>
        <w:ind w:left="4847" w:hanging="555"/>
      </w:pPr>
      <w:rPr>
        <w:rFonts w:hint="default"/>
        <w:lang w:val="pt-PT" w:eastAsia="en-US" w:bidi="ar-SA"/>
      </w:rPr>
    </w:lvl>
    <w:lvl w:ilvl="6">
      <w:numFmt w:val="bullet"/>
      <w:lvlText w:val="•"/>
      <w:lvlJc w:val="left"/>
      <w:pPr>
        <w:ind w:left="5819" w:hanging="555"/>
      </w:pPr>
      <w:rPr>
        <w:rFonts w:hint="default"/>
        <w:lang w:val="pt-PT" w:eastAsia="en-US" w:bidi="ar-SA"/>
      </w:rPr>
    </w:lvl>
    <w:lvl w:ilvl="7">
      <w:numFmt w:val="bullet"/>
      <w:lvlText w:val="•"/>
      <w:lvlJc w:val="left"/>
      <w:pPr>
        <w:ind w:left="6790" w:hanging="555"/>
      </w:pPr>
      <w:rPr>
        <w:rFonts w:hint="default"/>
        <w:lang w:val="pt-PT" w:eastAsia="en-US" w:bidi="ar-SA"/>
      </w:rPr>
    </w:lvl>
    <w:lvl w:ilvl="8">
      <w:numFmt w:val="bullet"/>
      <w:lvlText w:val="•"/>
      <w:lvlJc w:val="left"/>
      <w:pPr>
        <w:ind w:left="7762" w:hanging="555"/>
      </w:pPr>
      <w:rPr>
        <w:rFonts w:hint="default"/>
        <w:lang w:val="pt-PT" w:eastAsia="en-US" w:bidi="ar-SA"/>
      </w:rPr>
    </w:lvl>
  </w:abstractNum>
  <w:abstractNum w:abstractNumId="31">
    <w:nsid w:val="7B623B50"/>
    <w:multiLevelType w:val="multilevel"/>
    <w:tmpl w:val="4FB8BC02"/>
    <w:lvl w:ilvl="0">
      <w:start w:val="8"/>
      <w:numFmt w:val="decimal"/>
      <w:lvlText w:val="%1"/>
      <w:lvlJc w:val="left"/>
      <w:pPr>
        <w:ind w:left="790" w:hanging="389"/>
      </w:pPr>
      <w:rPr>
        <w:rFonts w:hint="default"/>
        <w:lang w:val="pt-PT" w:eastAsia="en-US" w:bidi="ar-SA"/>
      </w:rPr>
    </w:lvl>
    <w:lvl w:ilvl="1">
      <w:start w:val="1"/>
      <w:numFmt w:val="decimal"/>
      <w:lvlText w:val="%1.%2."/>
      <w:lvlJc w:val="left"/>
      <w:pPr>
        <w:ind w:left="790" w:hanging="389"/>
      </w:pPr>
      <w:rPr>
        <w:rFonts w:ascii="Arial" w:eastAsia="Arial" w:hAnsi="Arial" w:cs="Arial" w:hint="default"/>
        <w:b/>
        <w:bCs/>
        <w:spacing w:val="-1"/>
        <w:w w:val="99"/>
        <w:sz w:val="20"/>
        <w:szCs w:val="20"/>
        <w:lang w:val="pt-PT" w:eastAsia="en-US" w:bidi="ar-SA"/>
      </w:rPr>
    </w:lvl>
    <w:lvl w:ilvl="2">
      <w:start w:val="1"/>
      <w:numFmt w:val="decimal"/>
      <w:lvlText w:val="%1.%2.%3."/>
      <w:lvlJc w:val="left"/>
      <w:pPr>
        <w:ind w:left="843" w:hanging="559"/>
      </w:pPr>
      <w:rPr>
        <w:rFonts w:ascii="Arial" w:eastAsia="Arial" w:hAnsi="Arial" w:cs="Arial" w:hint="default"/>
        <w:b/>
        <w:bCs/>
        <w:spacing w:val="-1"/>
        <w:w w:val="99"/>
        <w:sz w:val="20"/>
        <w:szCs w:val="20"/>
        <w:lang w:val="pt-PT" w:eastAsia="en-US" w:bidi="ar-SA"/>
      </w:rPr>
    </w:lvl>
    <w:lvl w:ilvl="3">
      <w:start w:val="1"/>
      <w:numFmt w:val="decimal"/>
      <w:lvlText w:val="%1.%2.%3.%4."/>
      <w:lvlJc w:val="left"/>
      <w:pPr>
        <w:ind w:left="402" w:hanging="764"/>
      </w:pPr>
      <w:rPr>
        <w:rFonts w:ascii="Arial" w:eastAsia="Arial" w:hAnsi="Arial" w:cs="Arial" w:hint="default"/>
        <w:b/>
        <w:bCs/>
        <w:spacing w:val="-1"/>
        <w:w w:val="99"/>
        <w:sz w:val="20"/>
        <w:szCs w:val="20"/>
        <w:lang w:val="pt-PT" w:eastAsia="en-US" w:bidi="ar-SA"/>
      </w:rPr>
    </w:lvl>
    <w:lvl w:ilvl="4">
      <w:numFmt w:val="bullet"/>
      <w:lvlText w:val="•"/>
      <w:lvlJc w:val="left"/>
      <w:pPr>
        <w:ind w:left="3146" w:hanging="764"/>
      </w:pPr>
      <w:rPr>
        <w:rFonts w:hint="default"/>
        <w:lang w:val="pt-PT" w:eastAsia="en-US" w:bidi="ar-SA"/>
      </w:rPr>
    </w:lvl>
    <w:lvl w:ilvl="5">
      <w:numFmt w:val="bullet"/>
      <w:lvlText w:val="•"/>
      <w:lvlJc w:val="left"/>
      <w:pPr>
        <w:ind w:left="4239" w:hanging="764"/>
      </w:pPr>
      <w:rPr>
        <w:rFonts w:hint="default"/>
        <w:lang w:val="pt-PT" w:eastAsia="en-US" w:bidi="ar-SA"/>
      </w:rPr>
    </w:lvl>
    <w:lvl w:ilvl="6">
      <w:numFmt w:val="bullet"/>
      <w:lvlText w:val="•"/>
      <w:lvlJc w:val="left"/>
      <w:pPr>
        <w:ind w:left="5333" w:hanging="764"/>
      </w:pPr>
      <w:rPr>
        <w:rFonts w:hint="default"/>
        <w:lang w:val="pt-PT" w:eastAsia="en-US" w:bidi="ar-SA"/>
      </w:rPr>
    </w:lvl>
    <w:lvl w:ilvl="7">
      <w:numFmt w:val="bullet"/>
      <w:lvlText w:val="•"/>
      <w:lvlJc w:val="left"/>
      <w:pPr>
        <w:ind w:left="6426" w:hanging="764"/>
      </w:pPr>
      <w:rPr>
        <w:rFonts w:hint="default"/>
        <w:lang w:val="pt-PT" w:eastAsia="en-US" w:bidi="ar-SA"/>
      </w:rPr>
    </w:lvl>
    <w:lvl w:ilvl="8">
      <w:numFmt w:val="bullet"/>
      <w:lvlText w:val="•"/>
      <w:lvlJc w:val="left"/>
      <w:pPr>
        <w:ind w:left="7519" w:hanging="764"/>
      </w:pPr>
      <w:rPr>
        <w:rFonts w:hint="default"/>
        <w:lang w:val="pt-PT" w:eastAsia="en-US" w:bidi="ar-SA"/>
      </w:rPr>
    </w:lvl>
  </w:abstractNum>
  <w:num w:numId="1">
    <w:abstractNumId w:val="13"/>
  </w:num>
  <w:num w:numId="2">
    <w:abstractNumId w:val="9"/>
  </w:num>
  <w:num w:numId="3">
    <w:abstractNumId w:val="2"/>
  </w:num>
  <w:num w:numId="4">
    <w:abstractNumId w:val="25"/>
  </w:num>
  <w:num w:numId="5">
    <w:abstractNumId w:val="16"/>
  </w:num>
  <w:num w:numId="6">
    <w:abstractNumId w:val="6"/>
  </w:num>
  <w:num w:numId="7">
    <w:abstractNumId w:val="31"/>
  </w:num>
  <w:num w:numId="8">
    <w:abstractNumId w:val="1"/>
  </w:num>
  <w:num w:numId="9">
    <w:abstractNumId w:val="30"/>
  </w:num>
  <w:num w:numId="10">
    <w:abstractNumId w:val="0"/>
  </w:num>
  <w:num w:numId="11">
    <w:abstractNumId w:val="24"/>
  </w:num>
  <w:num w:numId="12">
    <w:abstractNumId w:val="5"/>
  </w:num>
  <w:num w:numId="13">
    <w:abstractNumId w:val="27"/>
  </w:num>
  <w:num w:numId="14">
    <w:abstractNumId w:val="12"/>
  </w:num>
  <w:num w:numId="15">
    <w:abstractNumId w:val="23"/>
  </w:num>
  <w:num w:numId="16">
    <w:abstractNumId w:val="11"/>
  </w:num>
  <w:num w:numId="17">
    <w:abstractNumId w:val="4"/>
  </w:num>
  <w:num w:numId="18">
    <w:abstractNumId w:val="17"/>
  </w:num>
  <w:num w:numId="19">
    <w:abstractNumId w:val="15"/>
  </w:num>
  <w:num w:numId="20">
    <w:abstractNumId w:val="14"/>
  </w:num>
  <w:num w:numId="21">
    <w:abstractNumId w:val="26"/>
  </w:num>
  <w:num w:numId="22">
    <w:abstractNumId w:val="19"/>
  </w:num>
  <w:num w:numId="23">
    <w:abstractNumId w:val="3"/>
  </w:num>
  <w:num w:numId="24">
    <w:abstractNumId w:val="22"/>
  </w:num>
  <w:num w:numId="25">
    <w:abstractNumId w:val="8"/>
  </w:num>
  <w:num w:numId="26">
    <w:abstractNumId w:val="10"/>
  </w:num>
  <w:num w:numId="27">
    <w:abstractNumId w:val="7"/>
  </w:num>
  <w:num w:numId="28">
    <w:abstractNumId w:val="29"/>
  </w:num>
  <w:num w:numId="29">
    <w:abstractNumId w:val="21"/>
  </w:num>
  <w:num w:numId="30">
    <w:abstractNumId w:val="20"/>
  </w:num>
  <w:num w:numId="31">
    <w:abstractNumId w:val="28"/>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C9445F"/>
    <w:rsid w:val="00025946"/>
    <w:rsid w:val="00073345"/>
    <w:rsid w:val="000E575C"/>
    <w:rsid w:val="00192BA6"/>
    <w:rsid w:val="0024650C"/>
    <w:rsid w:val="002739D5"/>
    <w:rsid w:val="002E7937"/>
    <w:rsid w:val="003336F3"/>
    <w:rsid w:val="003A73BD"/>
    <w:rsid w:val="003F792B"/>
    <w:rsid w:val="004810AE"/>
    <w:rsid w:val="004A22FA"/>
    <w:rsid w:val="004B6F22"/>
    <w:rsid w:val="005457F4"/>
    <w:rsid w:val="005462F7"/>
    <w:rsid w:val="005A4B4F"/>
    <w:rsid w:val="005C7A4C"/>
    <w:rsid w:val="005F6FC3"/>
    <w:rsid w:val="00623457"/>
    <w:rsid w:val="00670F9F"/>
    <w:rsid w:val="00681471"/>
    <w:rsid w:val="007021BF"/>
    <w:rsid w:val="00752467"/>
    <w:rsid w:val="00805AF9"/>
    <w:rsid w:val="00835B52"/>
    <w:rsid w:val="0085707F"/>
    <w:rsid w:val="008C00F9"/>
    <w:rsid w:val="009E366E"/>
    <w:rsid w:val="00A268D0"/>
    <w:rsid w:val="00AA72AE"/>
    <w:rsid w:val="00AC2EED"/>
    <w:rsid w:val="00B10C94"/>
    <w:rsid w:val="00BB072D"/>
    <w:rsid w:val="00C9445F"/>
    <w:rsid w:val="00CA720B"/>
    <w:rsid w:val="00CE5E16"/>
    <w:rsid w:val="00D503D6"/>
    <w:rsid w:val="00D62835"/>
    <w:rsid w:val="00DE1B1C"/>
    <w:rsid w:val="00E40CD5"/>
    <w:rsid w:val="00ED6B38"/>
    <w:rsid w:val="00EF39D2"/>
    <w:rsid w:val="00F53A45"/>
    <w:rsid w:val="00FB262B"/>
    <w:rsid w:val="00FB539A"/>
    <w:rsid w:val="00FC2E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ED"/>
    <w:rPr>
      <w:rFonts w:ascii="Arial" w:eastAsia="Arial" w:hAnsi="Arial" w:cs="Arial"/>
      <w:lang w:val="pt-PT"/>
    </w:rPr>
  </w:style>
  <w:style w:type="paragraph" w:styleId="Ttulo1">
    <w:name w:val="heading 1"/>
    <w:basedOn w:val="Normal"/>
    <w:uiPriority w:val="9"/>
    <w:qFormat/>
    <w:rsid w:val="00AC2EED"/>
    <w:pPr>
      <w:ind w:left="567"/>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C2EED"/>
    <w:tblPr>
      <w:tblInd w:w="0" w:type="dxa"/>
      <w:tblCellMar>
        <w:top w:w="0" w:type="dxa"/>
        <w:left w:w="0" w:type="dxa"/>
        <w:bottom w:w="0" w:type="dxa"/>
        <w:right w:w="0" w:type="dxa"/>
      </w:tblCellMar>
    </w:tblPr>
  </w:style>
  <w:style w:type="paragraph" w:styleId="Corpodetexto">
    <w:name w:val="Body Text"/>
    <w:basedOn w:val="Normal"/>
    <w:uiPriority w:val="1"/>
    <w:qFormat/>
    <w:rsid w:val="00AC2EED"/>
    <w:rPr>
      <w:sz w:val="20"/>
      <w:szCs w:val="20"/>
    </w:rPr>
  </w:style>
  <w:style w:type="paragraph" w:styleId="PargrafodaLista">
    <w:name w:val="List Paragraph"/>
    <w:basedOn w:val="Normal"/>
    <w:uiPriority w:val="1"/>
    <w:qFormat/>
    <w:rsid w:val="00AC2EED"/>
    <w:pPr>
      <w:ind w:left="402"/>
      <w:jc w:val="both"/>
    </w:pPr>
  </w:style>
  <w:style w:type="paragraph" w:customStyle="1" w:styleId="TableParagraph">
    <w:name w:val="Table Paragraph"/>
    <w:basedOn w:val="Normal"/>
    <w:uiPriority w:val="1"/>
    <w:qFormat/>
    <w:rsid w:val="00AC2EED"/>
  </w:style>
  <w:style w:type="paragraph" w:styleId="Cabealho">
    <w:name w:val="header"/>
    <w:basedOn w:val="Normal"/>
    <w:link w:val="CabealhoChar"/>
    <w:uiPriority w:val="99"/>
    <w:unhideWhenUsed/>
    <w:rsid w:val="00FB262B"/>
    <w:pPr>
      <w:tabs>
        <w:tab w:val="center" w:pos="4252"/>
        <w:tab w:val="right" w:pos="8504"/>
      </w:tabs>
    </w:pPr>
  </w:style>
  <w:style w:type="character" w:customStyle="1" w:styleId="CabealhoChar">
    <w:name w:val="Cabeçalho Char"/>
    <w:basedOn w:val="Fontepargpadro"/>
    <w:link w:val="Cabealho"/>
    <w:uiPriority w:val="99"/>
    <w:rsid w:val="00FB262B"/>
    <w:rPr>
      <w:rFonts w:ascii="Arial" w:eastAsia="Arial" w:hAnsi="Arial" w:cs="Arial"/>
      <w:lang w:val="pt-PT"/>
    </w:rPr>
  </w:style>
  <w:style w:type="paragraph" w:styleId="Rodap">
    <w:name w:val="footer"/>
    <w:basedOn w:val="Normal"/>
    <w:link w:val="RodapChar"/>
    <w:uiPriority w:val="99"/>
    <w:unhideWhenUsed/>
    <w:rsid w:val="00FB262B"/>
    <w:pPr>
      <w:tabs>
        <w:tab w:val="center" w:pos="4252"/>
        <w:tab w:val="right" w:pos="8504"/>
      </w:tabs>
    </w:pPr>
  </w:style>
  <w:style w:type="character" w:customStyle="1" w:styleId="RodapChar">
    <w:name w:val="Rodapé Char"/>
    <w:basedOn w:val="Fontepargpadro"/>
    <w:link w:val="Rodap"/>
    <w:uiPriority w:val="99"/>
    <w:rsid w:val="00FB262B"/>
    <w:rPr>
      <w:rFonts w:ascii="Arial" w:eastAsia="Arial" w:hAnsi="Arial" w:cs="Arial"/>
      <w:lang w:val="pt-PT"/>
    </w:rPr>
  </w:style>
  <w:style w:type="character" w:styleId="Hyperlink">
    <w:name w:val="Hyperlink"/>
    <w:basedOn w:val="Fontepargpadro"/>
    <w:uiPriority w:val="99"/>
    <w:unhideWhenUsed/>
    <w:rsid w:val="00FB262B"/>
    <w:rPr>
      <w:color w:val="0000FF" w:themeColor="hyperlink"/>
      <w:u w:val="single"/>
    </w:rPr>
  </w:style>
  <w:style w:type="character" w:customStyle="1" w:styleId="UnresolvedMention">
    <w:name w:val="Unresolved Mention"/>
    <w:basedOn w:val="Fontepargpadro"/>
    <w:uiPriority w:val="99"/>
    <w:semiHidden/>
    <w:unhideWhenUsed/>
    <w:rsid w:val="00FB262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cumentos@canaldeleiloes.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naldeleiloe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37EFE-5DC2-4CDC-AAB7-D3D3745E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3361</Words>
  <Characters>18152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MANIFESTAÇÃO DA COMISSÃO ESPECIAL DO LEILÃO N</vt:lpstr>
    </vt:vector>
  </TitlesOfParts>
  <Company/>
  <LinksUpToDate>false</LinksUpToDate>
  <CharactersWithSpaces>21471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MANIFESTAÇÃO DA COMISSÃO ESPECIAL DO LEILÃO N</dc:title>
  <dc:creator>wlima</dc:creator>
  <cp:lastModifiedBy>marta.rocha</cp:lastModifiedBy>
  <cp:revision>2</cp:revision>
  <dcterms:created xsi:type="dcterms:W3CDTF">2020-08-04T21:14:00Z</dcterms:created>
  <dcterms:modified xsi:type="dcterms:W3CDTF">2020-08-04T21:14:00Z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2013</vt:lpwstr>
  </property>
  <property fmtid="{D5CDD505-2E9C-101B-9397-08002B2CF9AE}" pid="4" name="LastSaved">
    <vt:filetime>2020-06-16T00:00:00Z</vt:filetime>
  </property>
</Properties>
</file>